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23" w:rsidRPr="006D5CBB" w:rsidRDefault="00B84B23" w:rsidP="006D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6D5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CBB">
        <w:rPr>
          <w:rFonts w:ascii="Times New Roman" w:hAnsi="Times New Roman"/>
          <w:b/>
          <w:sz w:val="28"/>
          <w:szCs w:val="28"/>
        </w:rPr>
        <w:t>ПОЛОЖЕНИЕ</w:t>
      </w:r>
    </w:p>
    <w:p w:rsidR="00B84B23" w:rsidRPr="006D5CBB" w:rsidRDefault="00B84B23" w:rsidP="00E80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CBB">
        <w:rPr>
          <w:rFonts w:ascii="Times New Roman" w:hAnsi="Times New Roman"/>
          <w:b/>
          <w:sz w:val="28"/>
          <w:szCs w:val="28"/>
        </w:rPr>
        <w:br/>
      </w:r>
      <w:r w:rsidR="00E80966">
        <w:rPr>
          <w:rFonts w:ascii="Times New Roman" w:hAnsi="Times New Roman"/>
          <w:b/>
          <w:sz w:val="28"/>
          <w:szCs w:val="28"/>
        </w:rPr>
        <w:t>конкурса видеороликов «Эко-призыв к поколению»</w:t>
      </w:r>
    </w:p>
    <w:p w:rsidR="00B84B23" w:rsidRPr="006D5CBB" w:rsidRDefault="00B84B23" w:rsidP="006D5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Глава 1. ОБЩИЕ ПОЛОЖЕНИЯ</w:t>
      </w:r>
    </w:p>
    <w:p w:rsidR="00B84B23" w:rsidRPr="00CC3C1C" w:rsidRDefault="00B84B23" w:rsidP="00CC3C1C">
      <w:pPr>
        <w:pStyle w:val="a6"/>
        <w:rPr>
          <w:rFonts w:ascii="Times New Roman" w:hAnsi="Times New Roman"/>
          <w:sz w:val="28"/>
          <w:szCs w:val="28"/>
        </w:rPr>
      </w:pPr>
      <w:r w:rsidRPr="006D5CBB">
        <w:br/>
      </w:r>
      <w:r w:rsidRPr="00CC3C1C">
        <w:rPr>
          <w:rFonts w:ascii="Times New Roman" w:hAnsi="Times New Roman"/>
          <w:sz w:val="28"/>
          <w:szCs w:val="28"/>
        </w:rPr>
        <w:t>1.1.</w:t>
      </w:r>
      <w:r w:rsidR="00BC1144" w:rsidRPr="00CC3C1C">
        <w:rPr>
          <w:rFonts w:ascii="Times New Roman" w:hAnsi="Times New Roman"/>
          <w:sz w:val="28"/>
          <w:szCs w:val="28"/>
        </w:rPr>
        <w:t> </w:t>
      </w:r>
      <w:r w:rsidR="00E80966" w:rsidRPr="00CC3C1C">
        <w:rPr>
          <w:rFonts w:ascii="Times New Roman" w:hAnsi="Times New Roman"/>
          <w:sz w:val="28"/>
          <w:szCs w:val="28"/>
        </w:rPr>
        <w:t>Настоящее Положение определяет порядок и условия проведения</w:t>
      </w:r>
      <w:r w:rsidR="00891E14" w:rsidRPr="00CC3C1C">
        <w:rPr>
          <w:rFonts w:ascii="Times New Roman" w:hAnsi="Times New Roman"/>
          <w:sz w:val="28"/>
          <w:szCs w:val="28"/>
        </w:rPr>
        <w:t xml:space="preserve">  </w:t>
      </w:r>
      <w:r w:rsidR="00BC1144" w:rsidRPr="00CC3C1C">
        <w:rPr>
          <w:rFonts w:ascii="Times New Roman" w:hAnsi="Times New Roman"/>
          <w:sz w:val="28"/>
          <w:szCs w:val="28"/>
        </w:rPr>
        <w:t> </w:t>
      </w:r>
      <w:r w:rsidR="00B97EEF" w:rsidRPr="00CC3C1C">
        <w:rPr>
          <w:rFonts w:ascii="Times New Roman" w:hAnsi="Times New Roman"/>
          <w:sz w:val="28"/>
          <w:szCs w:val="28"/>
        </w:rPr>
        <w:t xml:space="preserve"> </w:t>
      </w:r>
      <w:r w:rsidR="00E80966" w:rsidRPr="00CC3C1C">
        <w:rPr>
          <w:rFonts w:ascii="Times New Roman" w:hAnsi="Times New Roman"/>
          <w:sz w:val="28"/>
          <w:szCs w:val="28"/>
        </w:rPr>
        <w:t xml:space="preserve">конкурса видеороликов «Эко-призыв к поколению» </w:t>
      </w:r>
      <w:r w:rsidRPr="00CC3C1C">
        <w:rPr>
          <w:rFonts w:ascii="Times New Roman" w:hAnsi="Times New Roman"/>
          <w:sz w:val="28"/>
          <w:szCs w:val="28"/>
        </w:rPr>
        <w:t>(далее</w:t>
      </w:r>
      <w:r w:rsidR="00BC1144" w:rsidRPr="00CC3C1C">
        <w:rPr>
          <w:rFonts w:ascii="Times New Roman" w:hAnsi="Times New Roman"/>
          <w:sz w:val="28"/>
          <w:szCs w:val="28"/>
        </w:rPr>
        <w:t> </w:t>
      </w:r>
      <w:r w:rsidRPr="00CC3C1C">
        <w:rPr>
          <w:rFonts w:ascii="Times New Roman" w:hAnsi="Times New Roman"/>
          <w:sz w:val="28"/>
          <w:szCs w:val="28"/>
        </w:rPr>
        <w:t>–</w:t>
      </w:r>
      <w:r w:rsidR="00BC1144" w:rsidRPr="00CC3C1C">
        <w:rPr>
          <w:rFonts w:ascii="Times New Roman" w:hAnsi="Times New Roman"/>
          <w:sz w:val="28"/>
          <w:szCs w:val="28"/>
        </w:rPr>
        <w:t> </w:t>
      </w:r>
      <w:r w:rsidRPr="00CC3C1C">
        <w:rPr>
          <w:rFonts w:ascii="Times New Roman" w:hAnsi="Times New Roman"/>
          <w:sz w:val="28"/>
          <w:szCs w:val="28"/>
        </w:rPr>
        <w:t>Конкурс). </w:t>
      </w:r>
      <w:r w:rsidRPr="00CC3C1C">
        <w:rPr>
          <w:rFonts w:ascii="Times New Roman" w:hAnsi="Times New Roman"/>
          <w:sz w:val="28"/>
          <w:szCs w:val="28"/>
        </w:rPr>
        <w:br/>
      </w:r>
      <w:r w:rsidRPr="00CC3C1C">
        <w:rPr>
          <w:rFonts w:ascii="Times New Roman" w:hAnsi="Times New Roman"/>
          <w:sz w:val="28"/>
          <w:szCs w:val="28"/>
        </w:rPr>
        <w:br/>
        <w:t xml:space="preserve">1.2. Конкурс проводится в период с </w:t>
      </w:r>
      <w:r w:rsidR="001F3B74" w:rsidRPr="00CC3C1C">
        <w:rPr>
          <w:rFonts w:ascii="Times New Roman" w:hAnsi="Times New Roman"/>
          <w:sz w:val="28"/>
          <w:szCs w:val="28"/>
        </w:rPr>
        <w:t>1</w:t>
      </w:r>
      <w:r w:rsidR="00E80966" w:rsidRPr="00CC3C1C">
        <w:rPr>
          <w:rFonts w:ascii="Times New Roman" w:hAnsi="Times New Roman"/>
          <w:sz w:val="28"/>
          <w:szCs w:val="28"/>
        </w:rPr>
        <w:t xml:space="preserve"> сентябр</w:t>
      </w:r>
      <w:r w:rsidR="0055297F" w:rsidRPr="00CC3C1C">
        <w:rPr>
          <w:rFonts w:ascii="Times New Roman" w:hAnsi="Times New Roman"/>
          <w:sz w:val="28"/>
          <w:szCs w:val="28"/>
        </w:rPr>
        <w:t>я</w:t>
      </w:r>
      <w:r w:rsidRPr="00CC3C1C">
        <w:rPr>
          <w:rFonts w:ascii="Times New Roman" w:hAnsi="Times New Roman"/>
          <w:sz w:val="28"/>
          <w:szCs w:val="28"/>
        </w:rPr>
        <w:t xml:space="preserve"> 201</w:t>
      </w:r>
      <w:r w:rsidR="00E80966" w:rsidRPr="00CC3C1C">
        <w:rPr>
          <w:rFonts w:ascii="Times New Roman" w:hAnsi="Times New Roman"/>
          <w:sz w:val="28"/>
          <w:szCs w:val="28"/>
        </w:rPr>
        <w:t>6</w:t>
      </w:r>
      <w:r w:rsidRPr="00CC3C1C">
        <w:rPr>
          <w:rFonts w:ascii="Times New Roman" w:hAnsi="Times New Roman"/>
          <w:sz w:val="28"/>
          <w:szCs w:val="28"/>
        </w:rPr>
        <w:t xml:space="preserve"> года по </w:t>
      </w:r>
      <w:r w:rsidR="002D36E6" w:rsidRPr="00CC3C1C">
        <w:rPr>
          <w:rFonts w:ascii="Times New Roman" w:hAnsi="Times New Roman"/>
          <w:sz w:val="28"/>
          <w:szCs w:val="28"/>
        </w:rPr>
        <w:t>15</w:t>
      </w:r>
      <w:r w:rsidRPr="00CC3C1C">
        <w:rPr>
          <w:rFonts w:ascii="Times New Roman" w:hAnsi="Times New Roman"/>
          <w:sz w:val="28"/>
          <w:szCs w:val="28"/>
        </w:rPr>
        <w:t xml:space="preserve"> </w:t>
      </w:r>
      <w:r w:rsidR="002D36E6" w:rsidRPr="00CC3C1C">
        <w:rPr>
          <w:rFonts w:ascii="Times New Roman" w:hAnsi="Times New Roman"/>
          <w:sz w:val="28"/>
          <w:szCs w:val="28"/>
        </w:rPr>
        <w:t>октя</w:t>
      </w:r>
      <w:r w:rsidR="0055297F" w:rsidRPr="00CC3C1C">
        <w:rPr>
          <w:rFonts w:ascii="Times New Roman" w:hAnsi="Times New Roman"/>
          <w:sz w:val="28"/>
          <w:szCs w:val="28"/>
        </w:rPr>
        <w:t>бря</w:t>
      </w:r>
      <w:r w:rsidRPr="00CC3C1C">
        <w:rPr>
          <w:rFonts w:ascii="Times New Roman" w:hAnsi="Times New Roman"/>
          <w:sz w:val="28"/>
          <w:szCs w:val="28"/>
        </w:rPr>
        <w:t xml:space="preserve"> 201</w:t>
      </w:r>
      <w:r w:rsidR="00E80966" w:rsidRPr="00CC3C1C">
        <w:rPr>
          <w:rFonts w:ascii="Times New Roman" w:hAnsi="Times New Roman"/>
          <w:sz w:val="28"/>
          <w:szCs w:val="28"/>
        </w:rPr>
        <w:t>6</w:t>
      </w:r>
      <w:r w:rsidRPr="00CC3C1C">
        <w:rPr>
          <w:rFonts w:ascii="Times New Roman" w:hAnsi="Times New Roman"/>
          <w:sz w:val="28"/>
          <w:szCs w:val="28"/>
        </w:rPr>
        <w:t xml:space="preserve"> года.</w:t>
      </w:r>
      <w:r w:rsidRPr="00CC3C1C">
        <w:rPr>
          <w:rFonts w:ascii="Times New Roman" w:hAnsi="Times New Roman"/>
          <w:sz w:val="28"/>
          <w:szCs w:val="28"/>
        </w:rPr>
        <w:br/>
      </w:r>
      <w:r w:rsidRPr="00CC3C1C">
        <w:rPr>
          <w:rFonts w:ascii="Times New Roman" w:hAnsi="Times New Roman"/>
          <w:sz w:val="28"/>
          <w:szCs w:val="28"/>
        </w:rPr>
        <w:br/>
        <w:t xml:space="preserve">1.3. Организатором Конкурса является </w:t>
      </w:r>
      <w:r w:rsidR="00E80966" w:rsidRPr="00CC3C1C">
        <w:rPr>
          <w:rFonts w:ascii="Times New Roman" w:hAnsi="Times New Roman"/>
          <w:sz w:val="28"/>
          <w:szCs w:val="28"/>
        </w:rPr>
        <w:t>ООО «Либерта» совместно с БФ «Во Благо»</w:t>
      </w:r>
      <w:r w:rsidRPr="00CC3C1C">
        <w:rPr>
          <w:rFonts w:ascii="Times New Roman" w:hAnsi="Times New Roman"/>
          <w:sz w:val="28"/>
          <w:szCs w:val="28"/>
        </w:rPr>
        <w:t xml:space="preserve"> (далее – организатор).</w:t>
      </w: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Глава 2. ЦЕЛИ И ЗАДАЧИ КОНКУРСА</w:t>
      </w:r>
    </w:p>
    <w:p w:rsidR="00E80966" w:rsidRDefault="00B84B23" w:rsidP="000D02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br/>
        <w:t>2.1. Конкурс проводится с целью приобщения населения к решению вопрос</w:t>
      </w:r>
      <w:r w:rsidR="0019445B">
        <w:rPr>
          <w:rFonts w:ascii="Times New Roman" w:hAnsi="Times New Roman"/>
          <w:sz w:val="28"/>
          <w:szCs w:val="28"/>
        </w:rPr>
        <w:t>ов</w:t>
      </w:r>
      <w:r w:rsidRPr="006D5CBB">
        <w:rPr>
          <w:rFonts w:ascii="Times New Roman" w:hAnsi="Times New Roman"/>
          <w:sz w:val="28"/>
          <w:szCs w:val="28"/>
        </w:rPr>
        <w:t xml:space="preserve"> защиты окружающей среды, предоставления молодым людям возможности </w:t>
      </w:r>
      <w:r w:rsidR="00E80966">
        <w:rPr>
          <w:rFonts w:ascii="Times New Roman" w:hAnsi="Times New Roman"/>
          <w:sz w:val="28"/>
          <w:szCs w:val="28"/>
        </w:rPr>
        <w:t xml:space="preserve">через видео-призыв </w:t>
      </w:r>
      <w:r w:rsidRPr="006D5CBB">
        <w:rPr>
          <w:rFonts w:ascii="Times New Roman" w:hAnsi="Times New Roman"/>
          <w:sz w:val="28"/>
          <w:szCs w:val="28"/>
        </w:rPr>
        <w:t>выразить свое отношение к той или</w:t>
      </w:r>
      <w:r w:rsidR="00E80966">
        <w:rPr>
          <w:rFonts w:ascii="Times New Roman" w:hAnsi="Times New Roman"/>
          <w:sz w:val="28"/>
          <w:szCs w:val="28"/>
        </w:rPr>
        <w:t xml:space="preserve"> иной проблеме в сфере экологии</w:t>
      </w:r>
      <w:r>
        <w:rPr>
          <w:rFonts w:ascii="Times New Roman" w:hAnsi="Times New Roman"/>
          <w:sz w:val="28"/>
          <w:szCs w:val="28"/>
        </w:rPr>
        <w:t>.</w:t>
      </w:r>
    </w:p>
    <w:p w:rsidR="00B84B23" w:rsidRDefault="00B84B23" w:rsidP="000D02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Задачи</w:t>
      </w:r>
      <w:r w:rsidR="00BC1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340E1">
        <w:rPr>
          <w:rFonts w:ascii="Times New Roman" w:hAnsi="Times New Roman"/>
          <w:sz w:val="28"/>
          <w:szCs w:val="28"/>
        </w:rPr>
        <w:t>К</w:t>
      </w:r>
      <w:r w:rsidR="00C27405">
        <w:rPr>
          <w:rFonts w:ascii="Times New Roman" w:hAnsi="Times New Roman"/>
          <w:sz w:val="28"/>
          <w:szCs w:val="28"/>
        </w:rPr>
        <w:t>онкурса:</w:t>
      </w:r>
      <w:r w:rsidR="00C27405">
        <w:rPr>
          <w:rFonts w:ascii="Times New Roman" w:hAnsi="Times New Roman"/>
          <w:sz w:val="28"/>
          <w:szCs w:val="28"/>
        </w:rPr>
        <w:br/>
        <w:t>1) содействовать</w:t>
      </w:r>
      <w:r w:rsidRPr="006D5CBB">
        <w:rPr>
          <w:rFonts w:ascii="Times New Roman" w:hAnsi="Times New Roman"/>
          <w:sz w:val="28"/>
          <w:szCs w:val="28"/>
        </w:rPr>
        <w:t xml:space="preserve"> </w:t>
      </w:r>
      <w:r w:rsidR="00C27405">
        <w:rPr>
          <w:rFonts w:ascii="Times New Roman" w:hAnsi="Times New Roman"/>
          <w:sz w:val="28"/>
          <w:szCs w:val="28"/>
        </w:rPr>
        <w:t>повышению</w:t>
      </w:r>
      <w:r w:rsidR="00C27405" w:rsidRPr="00C27405">
        <w:rPr>
          <w:rFonts w:ascii="Times New Roman" w:hAnsi="Times New Roman"/>
          <w:sz w:val="28"/>
          <w:szCs w:val="28"/>
        </w:rPr>
        <w:t xml:space="preserve"> </w:t>
      </w:r>
      <w:r w:rsidR="00C27405">
        <w:rPr>
          <w:rFonts w:ascii="Times New Roman" w:hAnsi="Times New Roman"/>
          <w:sz w:val="28"/>
          <w:szCs w:val="28"/>
        </w:rPr>
        <w:t>экологической культуры молодежи и формированию</w:t>
      </w:r>
      <w:r w:rsidRPr="006D5CBB">
        <w:rPr>
          <w:rFonts w:ascii="Times New Roman" w:hAnsi="Times New Roman"/>
          <w:sz w:val="28"/>
          <w:szCs w:val="28"/>
        </w:rPr>
        <w:t xml:space="preserve"> у молодежного сообщества принципов бережливого отношения к окружающей среде; </w:t>
      </w:r>
    </w:p>
    <w:p w:rsidR="00C27405" w:rsidRDefault="00E8096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7405">
        <w:rPr>
          <w:rFonts w:ascii="Times New Roman" w:hAnsi="Times New Roman"/>
          <w:sz w:val="28"/>
          <w:szCs w:val="28"/>
        </w:rPr>
        <w:t>) создать условия для выявления экологических проблем округа и нахождению путей решения их молодежью, в частности налаживание системы раздельного сбора и переработки отходов;</w:t>
      </w:r>
    </w:p>
    <w:p w:rsidR="00C27405" w:rsidRDefault="00C27405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привлечь внимание общественности и СМИ к проблемам окружающей среды, путям их решения через Конкурс.</w:t>
      </w:r>
    </w:p>
    <w:p w:rsidR="00C27405" w:rsidRDefault="00C27405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Глава 3. УЧАСТНИКИ КОНКУРСА</w:t>
      </w:r>
    </w:p>
    <w:p w:rsidR="00B84B23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br/>
        <w:t xml:space="preserve">3.1. Участниками Конкурса могут быть граждане Российской Федерации, молодые люди в возрасте </w:t>
      </w:r>
      <w:r w:rsidRPr="0005212A">
        <w:rPr>
          <w:rFonts w:ascii="Times New Roman" w:hAnsi="Times New Roman"/>
          <w:color w:val="000000" w:themeColor="text1"/>
          <w:sz w:val="28"/>
          <w:szCs w:val="28"/>
        </w:rPr>
        <w:t>до 35 лет</w:t>
      </w:r>
      <w:r w:rsidRPr="00547E58">
        <w:rPr>
          <w:rFonts w:ascii="Times New Roman" w:hAnsi="Times New Roman"/>
          <w:sz w:val="28"/>
          <w:szCs w:val="28"/>
        </w:rPr>
        <w:t xml:space="preserve"> (</w:t>
      </w:r>
      <w:r w:rsidRPr="006D5CBB">
        <w:rPr>
          <w:rFonts w:ascii="Times New Roman" w:hAnsi="Times New Roman"/>
          <w:sz w:val="28"/>
          <w:szCs w:val="28"/>
        </w:rPr>
        <w:t>отдельные авторы и авторские коллективы).</w:t>
      </w:r>
    </w:p>
    <w:p w:rsidR="0006358C" w:rsidRPr="006D5CBB" w:rsidRDefault="0006358C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Глава 4. НОМИНАЦИИ КОНКУРСА</w:t>
      </w:r>
    </w:p>
    <w:p w:rsidR="00DF65E0" w:rsidRPr="00DF65E0" w:rsidRDefault="00B84B23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4.1.</w:t>
      </w:r>
      <w:r>
        <w:rPr>
          <w:rFonts w:ascii="Times New Roman" w:hAnsi="Times New Roman"/>
          <w:sz w:val="28"/>
          <w:szCs w:val="28"/>
        </w:rPr>
        <w:tab/>
        <w:t>Конкурс</w:t>
      </w:r>
      <w:r>
        <w:rPr>
          <w:rFonts w:ascii="Times New Roman" w:hAnsi="Times New Roman"/>
          <w:sz w:val="28"/>
          <w:szCs w:val="28"/>
        </w:rPr>
        <w:tab/>
      </w:r>
      <w:r w:rsidRPr="006D5CBB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ab/>
      </w:r>
      <w:r w:rsidR="00BC1144">
        <w:rPr>
          <w:rFonts w:ascii="Times New Roman" w:hAnsi="Times New Roman"/>
          <w:sz w:val="28"/>
          <w:szCs w:val="28"/>
        </w:rPr>
        <w:t> </w:t>
      </w:r>
      <w:r w:rsidR="00DF65E0">
        <w:rPr>
          <w:rFonts w:ascii="Times New Roman" w:hAnsi="Times New Roman"/>
          <w:sz w:val="28"/>
          <w:szCs w:val="28"/>
        </w:rPr>
        <w:t>в следующих возрастных категориях:</w:t>
      </w:r>
    </w:p>
    <w:p w:rsidR="00DF65E0" w:rsidRPr="00DF65E0" w:rsidRDefault="00DF65E0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5E0">
        <w:rPr>
          <w:rFonts w:ascii="Times New Roman" w:hAnsi="Times New Roman"/>
          <w:sz w:val="28"/>
          <w:szCs w:val="28"/>
        </w:rPr>
        <w:t>- дошкольники</w:t>
      </w:r>
    </w:p>
    <w:p w:rsidR="00DF65E0" w:rsidRPr="00DF65E0" w:rsidRDefault="00DF65E0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5E0">
        <w:rPr>
          <w:rFonts w:ascii="Times New Roman" w:hAnsi="Times New Roman"/>
          <w:sz w:val="28"/>
          <w:szCs w:val="28"/>
        </w:rPr>
        <w:t>- младшие школьники до 10-ти лет</w:t>
      </w:r>
      <w:r>
        <w:rPr>
          <w:rFonts w:ascii="Times New Roman" w:hAnsi="Times New Roman"/>
          <w:sz w:val="28"/>
          <w:szCs w:val="28"/>
        </w:rPr>
        <w:t xml:space="preserve"> (1-3 класс)</w:t>
      </w:r>
    </w:p>
    <w:p w:rsidR="00DF65E0" w:rsidRPr="00DF65E0" w:rsidRDefault="00DF65E0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5E0">
        <w:rPr>
          <w:rFonts w:ascii="Times New Roman" w:hAnsi="Times New Roman"/>
          <w:sz w:val="28"/>
          <w:szCs w:val="28"/>
        </w:rPr>
        <w:t>- среднее звено</w:t>
      </w:r>
      <w:r>
        <w:rPr>
          <w:rFonts w:ascii="Times New Roman" w:hAnsi="Times New Roman"/>
          <w:sz w:val="28"/>
          <w:szCs w:val="28"/>
        </w:rPr>
        <w:t xml:space="preserve"> (4-8 класс)</w:t>
      </w:r>
    </w:p>
    <w:p w:rsidR="00DF65E0" w:rsidRDefault="00DF65E0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5E0">
        <w:rPr>
          <w:rFonts w:ascii="Times New Roman" w:hAnsi="Times New Roman"/>
          <w:sz w:val="28"/>
          <w:szCs w:val="28"/>
        </w:rPr>
        <w:t>- старшеклассники и студенты</w:t>
      </w:r>
      <w:r>
        <w:rPr>
          <w:rFonts w:ascii="Times New Roman" w:hAnsi="Times New Roman"/>
          <w:sz w:val="28"/>
          <w:szCs w:val="28"/>
        </w:rPr>
        <w:t xml:space="preserve"> (от 9 класса)</w:t>
      </w:r>
    </w:p>
    <w:p w:rsidR="00EC1857" w:rsidRDefault="00EC1857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857" w:rsidRDefault="0006358C" w:rsidP="00DF6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5</w:t>
      </w:r>
      <w:r w:rsidRPr="0006358C">
        <w:rPr>
          <w:rFonts w:ascii="Times New Roman" w:hAnsi="Times New Roman"/>
          <w:sz w:val="28"/>
          <w:szCs w:val="28"/>
        </w:rPr>
        <w:t xml:space="preserve">. </w:t>
      </w:r>
      <w:r w:rsidR="00EC1857">
        <w:rPr>
          <w:rFonts w:ascii="Times New Roman" w:hAnsi="Times New Roman"/>
          <w:sz w:val="28"/>
          <w:szCs w:val="28"/>
        </w:rPr>
        <w:t>Требования к конкурсным видео-работам.</w:t>
      </w:r>
    </w:p>
    <w:p w:rsidR="00EC1857" w:rsidRDefault="00B84B23" w:rsidP="00EC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br/>
      </w:r>
      <w:r w:rsidR="0006358C">
        <w:rPr>
          <w:rFonts w:ascii="Times New Roman" w:hAnsi="Times New Roman"/>
          <w:sz w:val="28"/>
          <w:szCs w:val="28"/>
        </w:rPr>
        <w:t>5.</w:t>
      </w:r>
      <w:r w:rsidR="00EC1857">
        <w:rPr>
          <w:rFonts w:ascii="Times New Roman" w:hAnsi="Times New Roman"/>
          <w:sz w:val="28"/>
          <w:szCs w:val="28"/>
        </w:rPr>
        <w:t xml:space="preserve">1. Участник предоставляет </w:t>
      </w:r>
      <w:r w:rsidR="00EC1857" w:rsidRPr="00EC1857">
        <w:rPr>
          <w:rFonts w:ascii="Times New Roman" w:hAnsi="Times New Roman"/>
          <w:sz w:val="28"/>
          <w:szCs w:val="28"/>
        </w:rPr>
        <w:t>Видео обращение к сверстникам с призывом о сохранении окружающей среды, бережного природопользования и соблюдении экологической безопасности</w:t>
      </w:r>
      <w:r w:rsidR="00EC1857">
        <w:rPr>
          <w:rFonts w:ascii="Times New Roman" w:hAnsi="Times New Roman"/>
          <w:sz w:val="28"/>
          <w:szCs w:val="28"/>
        </w:rPr>
        <w:t>.</w:t>
      </w:r>
    </w:p>
    <w:p w:rsidR="00EC1857" w:rsidRDefault="0006358C" w:rsidP="00EC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C1857">
        <w:rPr>
          <w:rFonts w:ascii="Times New Roman" w:hAnsi="Times New Roman"/>
          <w:sz w:val="28"/>
          <w:szCs w:val="28"/>
        </w:rPr>
        <w:t xml:space="preserve">2. </w:t>
      </w:r>
      <w:r w:rsidR="00EC1857" w:rsidRPr="00EC1857">
        <w:rPr>
          <w:rFonts w:ascii="Times New Roman" w:hAnsi="Times New Roman"/>
          <w:sz w:val="28"/>
          <w:szCs w:val="28"/>
        </w:rPr>
        <w:t xml:space="preserve">Участникам Конкурса необходимо приложить </w:t>
      </w:r>
      <w:r w:rsidR="00F67E36">
        <w:rPr>
          <w:rFonts w:ascii="Times New Roman" w:hAnsi="Times New Roman"/>
          <w:sz w:val="28"/>
          <w:szCs w:val="28"/>
        </w:rPr>
        <w:t xml:space="preserve">заполненную форму заявки установленного образца Приложение к положению, в котором указывается </w:t>
      </w:r>
      <w:r w:rsidR="00EC1857" w:rsidRPr="00EC1857">
        <w:rPr>
          <w:rFonts w:ascii="Times New Roman" w:hAnsi="Times New Roman"/>
          <w:sz w:val="28"/>
          <w:szCs w:val="28"/>
        </w:rPr>
        <w:t>краткое содержание (сценарий) фильма в объёме не</w:t>
      </w:r>
      <w:r w:rsidR="006E78FC">
        <w:rPr>
          <w:rFonts w:ascii="Times New Roman" w:hAnsi="Times New Roman"/>
          <w:sz w:val="28"/>
          <w:szCs w:val="28"/>
        </w:rPr>
        <w:t xml:space="preserve"> более одного листа, формата А4 и указать контактные данные: полное название </w:t>
      </w:r>
      <w:r w:rsidR="006E78FC" w:rsidRPr="00EC1857">
        <w:rPr>
          <w:rFonts w:ascii="Times New Roman" w:hAnsi="Times New Roman"/>
          <w:sz w:val="28"/>
          <w:szCs w:val="28"/>
        </w:rPr>
        <w:t>образовательной организации, и класс;</w:t>
      </w:r>
      <w:r w:rsidR="006E78FC">
        <w:rPr>
          <w:rFonts w:ascii="Times New Roman" w:hAnsi="Times New Roman"/>
          <w:sz w:val="28"/>
          <w:szCs w:val="28"/>
        </w:rPr>
        <w:t xml:space="preserve"> </w:t>
      </w:r>
      <w:r w:rsidR="006E78FC" w:rsidRPr="006E78FC">
        <w:rPr>
          <w:rFonts w:ascii="Times New Roman" w:hAnsi="Times New Roman"/>
          <w:sz w:val="28"/>
          <w:szCs w:val="28"/>
        </w:rPr>
        <w:t xml:space="preserve">фамилия и имя автора; название </w:t>
      </w:r>
      <w:r w:rsidR="0075636B" w:rsidRPr="006E78FC">
        <w:rPr>
          <w:rFonts w:ascii="Times New Roman" w:hAnsi="Times New Roman"/>
          <w:sz w:val="28"/>
          <w:szCs w:val="28"/>
        </w:rPr>
        <w:t>видео работы</w:t>
      </w:r>
      <w:r w:rsidR="006E78FC" w:rsidRPr="006E78FC">
        <w:rPr>
          <w:rFonts w:ascii="Times New Roman" w:hAnsi="Times New Roman"/>
          <w:sz w:val="28"/>
          <w:szCs w:val="28"/>
        </w:rPr>
        <w:t>; контактные данные;</w:t>
      </w:r>
    </w:p>
    <w:p w:rsidR="00EC1857" w:rsidRDefault="0006358C" w:rsidP="00EC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C1857">
        <w:rPr>
          <w:rFonts w:ascii="Times New Roman" w:hAnsi="Times New Roman"/>
          <w:sz w:val="28"/>
          <w:szCs w:val="28"/>
        </w:rPr>
        <w:t xml:space="preserve">3. </w:t>
      </w:r>
      <w:r w:rsidR="00EC1857" w:rsidRPr="00EC1857">
        <w:rPr>
          <w:rFonts w:ascii="Times New Roman" w:hAnsi="Times New Roman"/>
          <w:sz w:val="28"/>
          <w:szCs w:val="28"/>
        </w:rPr>
        <w:t xml:space="preserve">Работа предоставляется в цифровой записи на </w:t>
      </w:r>
      <w:r w:rsidR="006E78FC">
        <w:rPr>
          <w:rFonts w:ascii="Times New Roman" w:hAnsi="Times New Roman"/>
          <w:sz w:val="28"/>
          <w:szCs w:val="28"/>
        </w:rPr>
        <w:t xml:space="preserve">электронном носители или закачивается на </w:t>
      </w:r>
      <w:proofErr w:type="spellStart"/>
      <w:r w:rsidR="006E78FC">
        <w:rPr>
          <w:rFonts w:ascii="Times New Roman" w:hAnsi="Times New Roman"/>
          <w:sz w:val="28"/>
          <w:szCs w:val="28"/>
        </w:rPr>
        <w:t>файлообменник</w:t>
      </w:r>
      <w:proofErr w:type="spellEnd"/>
      <w:r w:rsidR="006E78FC">
        <w:rPr>
          <w:rFonts w:ascii="Times New Roman" w:hAnsi="Times New Roman"/>
          <w:sz w:val="28"/>
          <w:szCs w:val="28"/>
        </w:rPr>
        <w:t xml:space="preserve"> и присылается на почтовый ящик организаторов. </w:t>
      </w:r>
    </w:p>
    <w:p w:rsidR="0006358C" w:rsidRDefault="0006358C" w:rsidP="00EC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06358C">
        <w:rPr>
          <w:rFonts w:ascii="Times New Roman" w:hAnsi="Times New Roman"/>
          <w:sz w:val="28"/>
          <w:szCs w:val="28"/>
        </w:rPr>
        <w:t>Продолжительность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58C">
        <w:rPr>
          <w:rFonts w:ascii="Times New Roman" w:hAnsi="Times New Roman"/>
          <w:sz w:val="28"/>
          <w:szCs w:val="28"/>
        </w:rPr>
        <w:t>- работы не более 60 секунд.</w:t>
      </w:r>
    </w:p>
    <w:p w:rsidR="00C91D2D" w:rsidRDefault="00C91D2D" w:rsidP="00EC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Работы на конкурс принимаются до 15 октября 2016 года (включительно).</w:t>
      </w:r>
    </w:p>
    <w:p w:rsidR="006E78FC" w:rsidRPr="006D5CBB" w:rsidRDefault="006E78FC" w:rsidP="00EC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Г</w:t>
      </w:r>
      <w:r w:rsidR="0006358C">
        <w:rPr>
          <w:rFonts w:ascii="Times New Roman" w:hAnsi="Times New Roman"/>
          <w:sz w:val="28"/>
          <w:szCs w:val="28"/>
        </w:rPr>
        <w:t>лава 6</w:t>
      </w:r>
      <w:r w:rsidRPr="006D5CBB">
        <w:rPr>
          <w:rFonts w:ascii="Times New Roman" w:hAnsi="Times New Roman"/>
          <w:sz w:val="28"/>
          <w:szCs w:val="28"/>
        </w:rPr>
        <w:t>. УСЛОВИЯ УЧАСТИЯ В КОНКУРСЕ</w:t>
      </w:r>
    </w:p>
    <w:p w:rsidR="00F67E36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6</w:t>
      </w:r>
      <w:r w:rsidR="000F54A1">
        <w:rPr>
          <w:rFonts w:ascii="Times New Roman" w:hAnsi="Times New Roman"/>
          <w:sz w:val="28"/>
          <w:szCs w:val="28"/>
        </w:rPr>
        <w:t>.1. Для участия в К</w:t>
      </w:r>
      <w:r w:rsidR="00B84B23" w:rsidRPr="006D5CBB">
        <w:rPr>
          <w:rFonts w:ascii="Times New Roman" w:hAnsi="Times New Roman"/>
          <w:sz w:val="28"/>
          <w:szCs w:val="28"/>
        </w:rPr>
        <w:t xml:space="preserve">онкурсе претендентам в срок до </w:t>
      </w:r>
      <w:r w:rsidR="00A011F9">
        <w:rPr>
          <w:rFonts w:ascii="Times New Roman" w:hAnsi="Times New Roman"/>
          <w:sz w:val="28"/>
          <w:szCs w:val="28"/>
        </w:rPr>
        <w:t>1</w:t>
      </w:r>
      <w:r w:rsidR="006E78FC">
        <w:rPr>
          <w:rFonts w:ascii="Times New Roman" w:hAnsi="Times New Roman"/>
          <w:sz w:val="28"/>
          <w:szCs w:val="28"/>
        </w:rPr>
        <w:t>5</w:t>
      </w:r>
      <w:r w:rsidR="00B84B23">
        <w:rPr>
          <w:rFonts w:ascii="Times New Roman" w:hAnsi="Times New Roman"/>
          <w:sz w:val="28"/>
          <w:szCs w:val="28"/>
        </w:rPr>
        <w:t xml:space="preserve"> </w:t>
      </w:r>
      <w:r w:rsidR="00A011F9">
        <w:rPr>
          <w:rFonts w:ascii="Times New Roman" w:hAnsi="Times New Roman"/>
          <w:sz w:val="28"/>
          <w:szCs w:val="28"/>
        </w:rPr>
        <w:t>октяб</w:t>
      </w:r>
      <w:r w:rsidR="0094123C">
        <w:rPr>
          <w:rFonts w:ascii="Times New Roman" w:hAnsi="Times New Roman"/>
          <w:sz w:val="28"/>
          <w:szCs w:val="28"/>
        </w:rPr>
        <w:t>ря</w:t>
      </w:r>
      <w:r w:rsidR="00B84B23" w:rsidRPr="006D5CBB">
        <w:rPr>
          <w:rFonts w:ascii="Times New Roman" w:hAnsi="Times New Roman"/>
          <w:sz w:val="28"/>
          <w:szCs w:val="28"/>
        </w:rPr>
        <w:t xml:space="preserve"> 201</w:t>
      </w:r>
      <w:r w:rsidR="006E78FC">
        <w:rPr>
          <w:rFonts w:ascii="Times New Roman" w:hAnsi="Times New Roman"/>
          <w:sz w:val="28"/>
          <w:szCs w:val="28"/>
        </w:rPr>
        <w:t>6</w:t>
      </w:r>
      <w:r w:rsidR="00B84B23" w:rsidRPr="006D5CBB">
        <w:rPr>
          <w:rFonts w:ascii="Times New Roman" w:hAnsi="Times New Roman"/>
          <w:sz w:val="28"/>
          <w:szCs w:val="28"/>
        </w:rPr>
        <w:t xml:space="preserve"> года необходимо представить в </w:t>
      </w:r>
      <w:r w:rsidR="0075636B">
        <w:rPr>
          <w:rFonts w:ascii="Times New Roman" w:hAnsi="Times New Roman"/>
          <w:sz w:val="28"/>
          <w:szCs w:val="28"/>
        </w:rPr>
        <w:t>БФ «Во Благо» (М-Жукова д.8, кабинет «Отдел по работе с молодежью» Губайдуллину Ренату) или</w:t>
      </w:r>
      <w:r w:rsidR="0094123C" w:rsidRPr="0094123C">
        <w:rPr>
          <w:rFonts w:ascii="Times New Roman" w:hAnsi="Times New Roman"/>
          <w:b/>
          <w:sz w:val="28"/>
          <w:szCs w:val="28"/>
        </w:rPr>
        <w:t xml:space="preserve"> </w:t>
      </w:r>
      <w:r w:rsidR="0094123C" w:rsidRPr="0006358C">
        <w:rPr>
          <w:rFonts w:ascii="Times New Roman" w:hAnsi="Times New Roman"/>
          <w:sz w:val="28"/>
          <w:szCs w:val="28"/>
        </w:rPr>
        <w:t>по адресу электронной почты</w:t>
      </w:r>
      <w:r w:rsidR="0094123C" w:rsidRPr="0094123C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="0075636B" w:rsidRPr="00C7243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fenix</w:t>
        </w:r>
        <w:r w:rsidR="0075636B" w:rsidRPr="00C7243F">
          <w:rPr>
            <w:rStyle w:val="a3"/>
            <w:rFonts w:ascii="Times New Roman" w:hAnsi="Times New Roman"/>
            <w:b/>
            <w:sz w:val="28"/>
            <w:szCs w:val="28"/>
          </w:rPr>
          <w:t>75</w:t>
        </w:r>
        <w:r w:rsidR="0075636B" w:rsidRPr="00C7243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renat</w:t>
        </w:r>
        <w:r w:rsidR="0075636B" w:rsidRPr="00C7243F">
          <w:rPr>
            <w:rStyle w:val="a3"/>
            <w:rFonts w:ascii="Times New Roman" w:hAnsi="Times New Roman"/>
            <w:b/>
            <w:sz w:val="28"/>
            <w:szCs w:val="28"/>
          </w:rPr>
          <w:t>@mail.</w:t>
        </w:r>
        <w:proofErr w:type="spellStart"/>
        <w:r w:rsidR="0075636B" w:rsidRPr="00C7243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75636B">
        <w:rPr>
          <w:rFonts w:ascii="Times New Roman" w:hAnsi="Times New Roman"/>
          <w:sz w:val="28"/>
          <w:szCs w:val="28"/>
        </w:rPr>
        <w:t xml:space="preserve">, </w:t>
      </w:r>
      <w:r w:rsidR="00B84B23" w:rsidRPr="006D5CBB">
        <w:rPr>
          <w:rFonts w:ascii="Times New Roman" w:hAnsi="Times New Roman"/>
          <w:sz w:val="28"/>
          <w:szCs w:val="28"/>
        </w:rPr>
        <w:t>следующие документы с пометкой «</w:t>
      </w:r>
      <w:r w:rsidR="0075636B">
        <w:rPr>
          <w:rFonts w:ascii="Times New Roman" w:hAnsi="Times New Roman"/>
          <w:sz w:val="28"/>
          <w:szCs w:val="28"/>
        </w:rPr>
        <w:t>На конкурс</w:t>
      </w:r>
      <w:r w:rsidR="00B84B23" w:rsidRPr="006D5CBB">
        <w:rPr>
          <w:rFonts w:ascii="Times New Roman" w:hAnsi="Times New Roman"/>
          <w:sz w:val="28"/>
          <w:szCs w:val="28"/>
        </w:rPr>
        <w:t>»:</w:t>
      </w:r>
      <w:r w:rsidR="00B84B23" w:rsidRPr="006D5CBB">
        <w:rPr>
          <w:rFonts w:ascii="Times New Roman" w:hAnsi="Times New Roman"/>
          <w:sz w:val="28"/>
          <w:szCs w:val="28"/>
        </w:rPr>
        <w:br/>
        <w:t xml:space="preserve">1) заявку на участие в </w:t>
      </w:r>
      <w:r w:rsidR="003340E1">
        <w:rPr>
          <w:rFonts w:ascii="Times New Roman" w:hAnsi="Times New Roman"/>
          <w:sz w:val="28"/>
          <w:szCs w:val="28"/>
        </w:rPr>
        <w:t>К</w:t>
      </w:r>
      <w:r w:rsidR="00B84B23" w:rsidRPr="006D5CBB">
        <w:rPr>
          <w:rFonts w:ascii="Times New Roman" w:hAnsi="Times New Roman"/>
          <w:sz w:val="28"/>
          <w:szCs w:val="28"/>
        </w:rPr>
        <w:t>онкур</w:t>
      </w:r>
      <w:r>
        <w:rPr>
          <w:rFonts w:ascii="Times New Roman" w:hAnsi="Times New Roman"/>
          <w:sz w:val="28"/>
          <w:szCs w:val="28"/>
        </w:rPr>
        <w:t xml:space="preserve">се по форме согласно приложения </w:t>
      </w:r>
      <w:r w:rsidR="00B84B23" w:rsidRPr="006D5CBB">
        <w:rPr>
          <w:rFonts w:ascii="Times New Roman" w:hAnsi="Times New Roman"/>
          <w:sz w:val="28"/>
          <w:szCs w:val="28"/>
        </w:rPr>
        <w:t>к настоящему</w:t>
      </w:r>
      <w:r w:rsidR="00BC1144">
        <w:rPr>
          <w:rFonts w:ascii="Times New Roman" w:hAnsi="Times New Roman"/>
          <w:sz w:val="28"/>
          <w:szCs w:val="28"/>
        </w:rPr>
        <w:t> </w:t>
      </w:r>
      <w:r w:rsidR="00B84B23">
        <w:rPr>
          <w:rFonts w:ascii="Times New Roman" w:hAnsi="Times New Roman"/>
          <w:sz w:val="28"/>
          <w:szCs w:val="28"/>
        </w:rPr>
        <w:t>Положению;</w:t>
      </w:r>
      <w:r w:rsidR="00B84B23">
        <w:rPr>
          <w:rFonts w:ascii="Times New Roman" w:hAnsi="Times New Roman"/>
          <w:sz w:val="28"/>
          <w:szCs w:val="28"/>
        </w:rPr>
        <w:br/>
        <w:t>2)</w:t>
      </w:r>
      <w:r w:rsidR="00BC1144">
        <w:rPr>
          <w:rFonts w:ascii="Times New Roman" w:hAnsi="Times New Roman"/>
          <w:sz w:val="28"/>
          <w:szCs w:val="28"/>
        </w:rPr>
        <w:t> </w:t>
      </w:r>
      <w:r w:rsidR="0075636B">
        <w:rPr>
          <w:rFonts w:ascii="Times New Roman" w:hAnsi="Times New Roman"/>
          <w:sz w:val="28"/>
          <w:szCs w:val="28"/>
        </w:rPr>
        <w:t xml:space="preserve">Цифровую </w:t>
      </w:r>
      <w:r w:rsidR="00617945">
        <w:rPr>
          <w:rFonts w:ascii="Times New Roman" w:hAnsi="Times New Roman"/>
          <w:sz w:val="28"/>
          <w:szCs w:val="28"/>
        </w:rPr>
        <w:t>видео</w:t>
      </w:r>
      <w:r w:rsidR="0075636B">
        <w:rPr>
          <w:rFonts w:ascii="Times New Roman" w:hAnsi="Times New Roman"/>
          <w:sz w:val="28"/>
          <w:szCs w:val="28"/>
        </w:rPr>
        <w:t>запись на электронном носителе</w:t>
      </w:r>
      <w:r w:rsidR="00B84B23" w:rsidRPr="006D5CBB">
        <w:rPr>
          <w:rFonts w:ascii="Times New Roman" w:hAnsi="Times New Roman"/>
          <w:sz w:val="28"/>
          <w:szCs w:val="28"/>
        </w:rPr>
        <w:t>,</w:t>
      </w:r>
      <w:r w:rsidR="00B84B23">
        <w:rPr>
          <w:rFonts w:ascii="Times New Roman" w:hAnsi="Times New Roman"/>
          <w:sz w:val="28"/>
          <w:szCs w:val="28"/>
        </w:rPr>
        <w:tab/>
      </w:r>
      <w:r w:rsidR="00617945">
        <w:rPr>
          <w:rFonts w:ascii="Times New Roman" w:hAnsi="Times New Roman"/>
          <w:sz w:val="28"/>
          <w:szCs w:val="28"/>
        </w:rPr>
        <w:t>содержащую</w:t>
      </w:r>
      <w:r w:rsidR="00B84B23" w:rsidRPr="006D5CBB">
        <w:rPr>
          <w:rFonts w:ascii="Times New Roman" w:hAnsi="Times New Roman"/>
          <w:sz w:val="28"/>
          <w:szCs w:val="28"/>
        </w:rPr>
        <w:t>:</w:t>
      </w:r>
      <w:r w:rsidR="00B84B23" w:rsidRPr="006D5CBB">
        <w:rPr>
          <w:rFonts w:ascii="Times New Roman" w:hAnsi="Times New Roman"/>
          <w:sz w:val="28"/>
          <w:szCs w:val="28"/>
        </w:rPr>
        <w:br/>
        <w:t xml:space="preserve">- заявку </w:t>
      </w:r>
      <w:r w:rsidRPr="00F67E36">
        <w:rPr>
          <w:rFonts w:ascii="Times New Roman" w:hAnsi="Times New Roman"/>
          <w:sz w:val="28"/>
          <w:szCs w:val="28"/>
        </w:rPr>
        <w:t xml:space="preserve">на участие </w:t>
      </w:r>
      <w:r w:rsidR="00B84B23" w:rsidRPr="006D5CBB">
        <w:rPr>
          <w:rFonts w:ascii="Times New Roman" w:hAnsi="Times New Roman"/>
          <w:sz w:val="28"/>
          <w:szCs w:val="28"/>
        </w:rPr>
        <w:t xml:space="preserve">участника в </w:t>
      </w:r>
      <w:r w:rsidR="003340E1">
        <w:rPr>
          <w:rFonts w:ascii="Times New Roman" w:hAnsi="Times New Roman"/>
          <w:sz w:val="28"/>
          <w:szCs w:val="28"/>
        </w:rPr>
        <w:t>К</w:t>
      </w:r>
      <w:r w:rsidR="00B84B23" w:rsidRPr="006D5CBB">
        <w:rPr>
          <w:rFonts w:ascii="Times New Roman" w:hAnsi="Times New Roman"/>
          <w:sz w:val="28"/>
          <w:szCs w:val="28"/>
        </w:rPr>
        <w:t>онкур</w:t>
      </w:r>
      <w:r>
        <w:rPr>
          <w:rFonts w:ascii="Times New Roman" w:hAnsi="Times New Roman"/>
          <w:sz w:val="28"/>
          <w:szCs w:val="28"/>
        </w:rPr>
        <w:t xml:space="preserve">се по форме согласно приложения </w:t>
      </w:r>
      <w:r w:rsidR="00B84B23" w:rsidRPr="006D5CBB">
        <w:rPr>
          <w:rFonts w:ascii="Times New Roman" w:hAnsi="Times New Roman"/>
          <w:sz w:val="28"/>
          <w:szCs w:val="28"/>
        </w:rPr>
        <w:t>к настоящему</w:t>
      </w:r>
      <w:r w:rsidR="00BC114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Положению;</w:t>
      </w:r>
    </w:p>
    <w:p w:rsidR="001F4405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-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конкурсную</w:t>
      </w:r>
      <w:r w:rsidR="00BC11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работу.</w:t>
      </w:r>
      <w:r>
        <w:rPr>
          <w:rFonts w:ascii="Times New Roman" w:hAnsi="Times New Roman"/>
          <w:sz w:val="28"/>
          <w:szCs w:val="28"/>
        </w:rPr>
        <w:br/>
      </w:r>
      <w:r w:rsidR="00F67E36">
        <w:rPr>
          <w:rFonts w:ascii="Times New Roman" w:hAnsi="Times New Roman"/>
          <w:sz w:val="28"/>
          <w:szCs w:val="28"/>
        </w:rPr>
        <w:t>6.2</w:t>
      </w:r>
      <w:r w:rsidRPr="006D5CBB">
        <w:rPr>
          <w:rFonts w:ascii="Times New Roman" w:hAnsi="Times New Roman"/>
          <w:sz w:val="28"/>
          <w:szCs w:val="28"/>
        </w:rPr>
        <w:t>.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Предоставляя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заявку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и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конкурсную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работу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в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адрес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организатора,</w:t>
      </w:r>
      <w:r w:rsidR="00BC1144">
        <w:rPr>
          <w:rFonts w:ascii="Times New Roman" w:hAnsi="Times New Roman"/>
          <w:sz w:val="28"/>
          <w:szCs w:val="28"/>
        </w:rPr>
        <w:t xml:space="preserve"> </w:t>
      </w:r>
      <w:r w:rsidRPr="00F67E36">
        <w:rPr>
          <w:rFonts w:ascii="Times New Roman" w:hAnsi="Times New Roman"/>
          <w:sz w:val="28"/>
          <w:szCs w:val="28"/>
        </w:rPr>
        <w:t>претенденты подтверждают возможность их использования в целях, связанных с проведением конкурса, в том числе для формирования электронного</w:t>
      </w:r>
      <w:r w:rsidR="00BC1144" w:rsidRPr="00F67E36">
        <w:rPr>
          <w:rFonts w:ascii="Times New Roman" w:hAnsi="Times New Roman"/>
          <w:sz w:val="28"/>
          <w:szCs w:val="28"/>
        </w:rPr>
        <w:t> </w:t>
      </w:r>
      <w:r w:rsidRPr="00F67E36">
        <w:rPr>
          <w:rFonts w:ascii="Times New Roman" w:hAnsi="Times New Roman"/>
          <w:sz w:val="28"/>
          <w:szCs w:val="28"/>
        </w:rPr>
        <w:t>архива,</w:t>
      </w:r>
      <w:r w:rsidR="00BC1144" w:rsidRPr="00F67E36">
        <w:rPr>
          <w:rFonts w:ascii="Times New Roman" w:hAnsi="Times New Roman"/>
          <w:sz w:val="28"/>
          <w:szCs w:val="28"/>
        </w:rPr>
        <w:t> </w:t>
      </w:r>
      <w:r w:rsidRPr="00F67E36">
        <w:rPr>
          <w:rFonts w:ascii="Times New Roman" w:hAnsi="Times New Roman"/>
          <w:sz w:val="28"/>
          <w:szCs w:val="28"/>
        </w:rPr>
        <w:t>публикации</w:t>
      </w:r>
      <w:r w:rsidR="00BC1144" w:rsidRPr="00F67E36">
        <w:rPr>
          <w:rFonts w:ascii="Times New Roman" w:hAnsi="Times New Roman"/>
          <w:sz w:val="28"/>
          <w:szCs w:val="28"/>
        </w:rPr>
        <w:t> </w:t>
      </w:r>
      <w:r w:rsidRPr="00F67E36">
        <w:rPr>
          <w:rFonts w:ascii="Times New Roman" w:hAnsi="Times New Roman"/>
          <w:sz w:val="28"/>
          <w:szCs w:val="28"/>
        </w:rPr>
        <w:t>во</w:t>
      </w:r>
      <w:r w:rsidR="00BC1144" w:rsidRPr="00F67E36">
        <w:rPr>
          <w:rFonts w:ascii="Times New Roman" w:hAnsi="Times New Roman"/>
          <w:sz w:val="28"/>
          <w:szCs w:val="28"/>
        </w:rPr>
        <w:t> </w:t>
      </w:r>
      <w:r w:rsidRPr="00F67E36">
        <w:rPr>
          <w:rFonts w:ascii="Times New Roman" w:hAnsi="Times New Roman"/>
          <w:sz w:val="28"/>
          <w:szCs w:val="28"/>
        </w:rPr>
        <w:t>всех</w:t>
      </w:r>
      <w:r w:rsidR="00BC1144" w:rsidRPr="00F67E36">
        <w:t> </w:t>
      </w:r>
      <w:r w:rsidRPr="00F67E36">
        <w:rPr>
          <w:rFonts w:ascii="Times New Roman" w:hAnsi="Times New Roman"/>
          <w:sz w:val="28"/>
          <w:szCs w:val="28"/>
        </w:rPr>
        <w:t>видах</w:t>
      </w:r>
      <w:r w:rsidR="00BC1144" w:rsidRPr="00F67E36">
        <w:rPr>
          <w:rFonts w:ascii="Times New Roman" w:hAnsi="Times New Roman"/>
          <w:sz w:val="28"/>
          <w:szCs w:val="28"/>
        </w:rPr>
        <w:t> </w:t>
      </w:r>
      <w:r w:rsidRPr="00F67E36">
        <w:rPr>
          <w:rFonts w:ascii="Times New Roman" w:hAnsi="Times New Roman"/>
          <w:sz w:val="28"/>
          <w:szCs w:val="28"/>
        </w:rPr>
        <w:t>СМИ.</w:t>
      </w:r>
      <w:r w:rsidR="00F67E36">
        <w:rPr>
          <w:rFonts w:ascii="Times New Roman" w:hAnsi="Times New Roman"/>
          <w:sz w:val="28"/>
          <w:szCs w:val="28"/>
        </w:rPr>
        <w:br/>
        <w:t>6.3</w:t>
      </w:r>
      <w:r w:rsidRPr="006D5CBB">
        <w:rPr>
          <w:rFonts w:ascii="Times New Roman" w:hAnsi="Times New Roman"/>
          <w:sz w:val="28"/>
          <w:szCs w:val="28"/>
        </w:rPr>
        <w:t>. Предоставляемая на конкурс работа, ее содержание, сюжет, действие сценических лиц и персонажей не должны противоречить законодательству Российской</w:t>
      </w:r>
      <w:r>
        <w:rPr>
          <w:rFonts w:ascii="Times New Roman" w:hAnsi="Times New Roman"/>
          <w:sz w:val="28"/>
          <w:szCs w:val="28"/>
        </w:rPr>
        <w:tab/>
      </w:r>
      <w:r w:rsidR="00BC1144">
        <w:rPr>
          <w:rFonts w:ascii="Times New Roman" w:hAnsi="Times New Roman"/>
          <w:sz w:val="28"/>
          <w:szCs w:val="28"/>
        </w:rPr>
        <w:t> </w:t>
      </w:r>
      <w:r w:rsidR="00F67E36">
        <w:rPr>
          <w:rFonts w:ascii="Times New Roman" w:hAnsi="Times New Roman"/>
          <w:sz w:val="28"/>
          <w:szCs w:val="28"/>
        </w:rPr>
        <w:t>Федерации.</w:t>
      </w:r>
      <w:r w:rsidR="00F67E36">
        <w:rPr>
          <w:rFonts w:ascii="Times New Roman" w:hAnsi="Times New Roman"/>
          <w:sz w:val="28"/>
          <w:szCs w:val="28"/>
        </w:rPr>
        <w:br/>
        <w:t>6.4</w:t>
      </w:r>
      <w:r w:rsidRPr="006D5CBB">
        <w:rPr>
          <w:rFonts w:ascii="Times New Roman" w:hAnsi="Times New Roman"/>
          <w:sz w:val="28"/>
          <w:szCs w:val="28"/>
        </w:rPr>
        <w:t>.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Работы,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представляемые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на</w:t>
      </w:r>
      <w:r w:rsidR="00BC1144">
        <w:t> </w:t>
      </w:r>
      <w:r w:rsidRPr="006D5CBB">
        <w:rPr>
          <w:rFonts w:ascii="Times New Roman" w:hAnsi="Times New Roman"/>
          <w:sz w:val="28"/>
          <w:szCs w:val="28"/>
        </w:rPr>
        <w:t>Конкурс,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не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должны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содержать:</w:t>
      </w:r>
      <w:r w:rsidRPr="006D5CBB">
        <w:rPr>
          <w:rFonts w:ascii="Times New Roman" w:hAnsi="Times New Roman"/>
          <w:sz w:val="28"/>
          <w:szCs w:val="28"/>
        </w:rPr>
        <w:br/>
        <w:t>1) имен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об органах государственной власти, об органах местного самоуправления, упоминания имен политических деятелей и лидеров,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партий,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политических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лозунгов,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высказываний,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несущих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антигосударственный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 w:rsidRPr="006D5CBB">
        <w:rPr>
          <w:rFonts w:ascii="Times New Roman" w:hAnsi="Times New Roman"/>
          <w:sz w:val="28"/>
          <w:szCs w:val="28"/>
        </w:rPr>
        <w:t>антиконституционный</w:t>
      </w:r>
      <w:r>
        <w:rPr>
          <w:rFonts w:ascii="Times New Roman" w:hAnsi="Times New Roman"/>
          <w:sz w:val="28"/>
          <w:szCs w:val="28"/>
        </w:rPr>
        <w:tab/>
      </w:r>
      <w:r w:rsidRPr="006D5CBB">
        <w:rPr>
          <w:rFonts w:ascii="Times New Roman" w:hAnsi="Times New Roman"/>
          <w:sz w:val="28"/>
          <w:szCs w:val="28"/>
        </w:rPr>
        <w:t>смысл;</w:t>
      </w:r>
      <w:r w:rsidRPr="006D5CBB">
        <w:rPr>
          <w:rFonts w:ascii="Times New Roman" w:hAnsi="Times New Roman"/>
          <w:sz w:val="28"/>
          <w:szCs w:val="28"/>
        </w:rPr>
        <w:br/>
        <w:t xml:space="preserve">2) изображений всех видов свастики, насилия, дискриминации, вандализма, крови, отражающих телесные страдания людей и животных, интимных сцен, </w:t>
      </w:r>
      <w:r w:rsidRPr="006D5CBB">
        <w:rPr>
          <w:rFonts w:ascii="Times New Roman" w:hAnsi="Times New Roman"/>
          <w:sz w:val="28"/>
          <w:szCs w:val="28"/>
        </w:rPr>
        <w:lastRenderedPageBreak/>
        <w:t>информации в любой форме унижающей достоинство человека или группы людей.</w:t>
      </w:r>
    </w:p>
    <w:p w:rsidR="001F4405" w:rsidRDefault="001F4405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945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B84B23" w:rsidRPr="006D5CBB">
        <w:rPr>
          <w:rFonts w:ascii="Times New Roman" w:hAnsi="Times New Roman"/>
          <w:sz w:val="28"/>
          <w:szCs w:val="28"/>
        </w:rPr>
        <w:t>. Категорически запрещается использовать чужие тексты или идеи дизайна (полностью или частично). В случае несоблюдения данного условия работа отстраняется</w:t>
      </w:r>
      <w:r w:rsidR="00BC114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от</w:t>
      </w:r>
      <w:r w:rsidR="00B84B23">
        <w:rPr>
          <w:rFonts w:ascii="Times New Roman" w:hAnsi="Times New Roman"/>
          <w:sz w:val="28"/>
          <w:szCs w:val="28"/>
        </w:rPr>
        <w:tab/>
      </w:r>
      <w:r w:rsidR="00B84B23" w:rsidRPr="006D5CBB">
        <w:rPr>
          <w:rFonts w:ascii="Times New Roman" w:hAnsi="Times New Roman"/>
          <w:sz w:val="28"/>
          <w:szCs w:val="28"/>
        </w:rPr>
        <w:t>участия</w:t>
      </w:r>
      <w:r w:rsidR="00BC114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в</w:t>
      </w:r>
      <w:r w:rsidR="00BC1144">
        <w:rPr>
          <w:rFonts w:ascii="Times New Roman" w:hAnsi="Times New Roman"/>
          <w:sz w:val="28"/>
          <w:szCs w:val="28"/>
        </w:rPr>
        <w:t> </w:t>
      </w:r>
      <w:r w:rsidR="00AA3BAE">
        <w:rPr>
          <w:rFonts w:ascii="Times New Roman" w:hAnsi="Times New Roman"/>
          <w:sz w:val="28"/>
          <w:szCs w:val="28"/>
        </w:rPr>
        <w:t>Конкурсе.</w:t>
      </w:r>
      <w:r w:rsidR="00AA3BAE">
        <w:rPr>
          <w:rFonts w:ascii="Times New Roman" w:hAnsi="Times New Roman"/>
          <w:sz w:val="28"/>
          <w:szCs w:val="28"/>
        </w:rPr>
        <w:br/>
      </w:r>
      <w:r w:rsidR="00AA3B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6.6</w:t>
      </w:r>
      <w:r w:rsidR="00B84B23" w:rsidRPr="006D5CBB">
        <w:rPr>
          <w:rFonts w:ascii="Times New Roman" w:hAnsi="Times New Roman"/>
          <w:sz w:val="28"/>
          <w:szCs w:val="28"/>
        </w:rPr>
        <w:t xml:space="preserve">. Организационный комитет в течение 10 календарных дней со дня истечения срока для приема документов </w:t>
      </w:r>
      <w:r w:rsidR="0075636B">
        <w:rPr>
          <w:rFonts w:ascii="Times New Roman" w:hAnsi="Times New Roman"/>
          <w:sz w:val="28"/>
          <w:szCs w:val="28"/>
        </w:rPr>
        <w:t xml:space="preserve">может принять решение о не допуске работы к конкурсу, </w:t>
      </w:r>
      <w:r w:rsidR="00B84B23" w:rsidRPr="006D5CBB">
        <w:rPr>
          <w:rFonts w:ascii="Times New Roman" w:hAnsi="Times New Roman"/>
          <w:sz w:val="28"/>
          <w:szCs w:val="28"/>
        </w:rPr>
        <w:t xml:space="preserve">о чем информирует </w:t>
      </w:r>
      <w:r w:rsidR="00617945">
        <w:rPr>
          <w:rFonts w:ascii="Times New Roman" w:hAnsi="Times New Roman"/>
          <w:sz w:val="28"/>
          <w:szCs w:val="28"/>
        </w:rPr>
        <w:t xml:space="preserve">претендента по номеру телефона, указанного в заявке. </w:t>
      </w:r>
    </w:p>
    <w:p w:rsidR="00C91D2D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br/>
        <w:t>В участии в Конкурсе может быть о</w:t>
      </w:r>
      <w:r>
        <w:rPr>
          <w:rFonts w:ascii="Times New Roman" w:hAnsi="Times New Roman"/>
          <w:sz w:val="28"/>
          <w:szCs w:val="28"/>
        </w:rPr>
        <w:t>тказано в следующих случаях:</w:t>
      </w:r>
      <w:r>
        <w:rPr>
          <w:rFonts w:ascii="Times New Roman" w:hAnsi="Times New Roman"/>
          <w:sz w:val="28"/>
          <w:szCs w:val="28"/>
        </w:rPr>
        <w:br/>
        <w:t>1)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заявка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составлена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не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в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соответствии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с</w:t>
      </w:r>
      <w:r w:rsidR="00BC1144">
        <w:t> </w:t>
      </w:r>
      <w:r w:rsidRPr="006D5CBB">
        <w:rPr>
          <w:rFonts w:ascii="Times New Roman" w:hAnsi="Times New Roman"/>
          <w:sz w:val="28"/>
          <w:szCs w:val="28"/>
        </w:rPr>
        <w:t>установленной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формой;</w:t>
      </w:r>
      <w:r w:rsidRPr="006D5CBB">
        <w:rPr>
          <w:rFonts w:ascii="Times New Roman" w:hAnsi="Times New Roman"/>
          <w:sz w:val="28"/>
          <w:szCs w:val="28"/>
        </w:rPr>
        <w:br/>
        <w:t>2)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конкурсные</w:t>
      </w:r>
      <w:r>
        <w:rPr>
          <w:rFonts w:ascii="Times New Roman" w:hAnsi="Times New Roman"/>
          <w:sz w:val="28"/>
          <w:szCs w:val="28"/>
        </w:rPr>
        <w:tab/>
      </w:r>
      <w:r w:rsidR="00C91D2D" w:rsidRPr="006D5CBB">
        <w:rPr>
          <w:rFonts w:ascii="Times New Roman" w:hAnsi="Times New Roman"/>
          <w:sz w:val="28"/>
          <w:szCs w:val="28"/>
        </w:rPr>
        <w:t>материалы: представлены</w:t>
      </w:r>
      <w:r w:rsidRPr="006D5CBB">
        <w:rPr>
          <w:rFonts w:ascii="Times New Roman" w:hAnsi="Times New Roman"/>
          <w:sz w:val="28"/>
          <w:szCs w:val="28"/>
        </w:rPr>
        <w:t xml:space="preserve"> не в полном </w:t>
      </w:r>
      <w:r w:rsidR="00C91D2D">
        <w:rPr>
          <w:rFonts w:ascii="Times New Roman" w:hAnsi="Times New Roman"/>
          <w:sz w:val="28"/>
          <w:szCs w:val="28"/>
        </w:rPr>
        <w:t>объеме</w:t>
      </w:r>
      <w:r w:rsidR="00C91D2D" w:rsidRPr="00C91D2D">
        <w:rPr>
          <w:rFonts w:ascii="Times New Roman" w:hAnsi="Times New Roman"/>
          <w:sz w:val="28"/>
          <w:szCs w:val="28"/>
        </w:rPr>
        <w:t xml:space="preserve"> </w:t>
      </w:r>
      <w:r w:rsidR="00C91D2D">
        <w:rPr>
          <w:rFonts w:ascii="Times New Roman" w:hAnsi="Times New Roman"/>
          <w:sz w:val="28"/>
          <w:szCs w:val="28"/>
        </w:rPr>
        <w:t xml:space="preserve">и </w:t>
      </w:r>
      <w:r w:rsidR="00C91D2D" w:rsidRPr="006D5CBB">
        <w:rPr>
          <w:rFonts w:ascii="Times New Roman" w:hAnsi="Times New Roman"/>
          <w:sz w:val="28"/>
          <w:szCs w:val="28"/>
        </w:rPr>
        <w:t>не соответствуют техническим требованиям</w:t>
      </w:r>
      <w:r w:rsidR="00C91D2D">
        <w:rPr>
          <w:rFonts w:ascii="Times New Roman" w:hAnsi="Times New Roman"/>
          <w:sz w:val="28"/>
          <w:szCs w:val="28"/>
        </w:rPr>
        <w:t xml:space="preserve">, указанном в пункте 5. </w:t>
      </w:r>
      <w:r w:rsidRPr="006D5CBB">
        <w:rPr>
          <w:rFonts w:ascii="Times New Roman" w:hAnsi="Times New Roman"/>
          <w:sz w:val="28"/>
          <w:szCs w:val="28"/>
        </w:rPr>
        <w:t>настоящего Положения</w:t>
      </w:r>
      <w:r w:rsidR="00C91D2D">
        <w:rPr>
          <w:rFonts w:ascii="Times New Roman" w:hAnsi="Times New Roman"/>
          <w:sz w:val="28"/>
          <w:szCs w:val="28"/>
        </w:rPr>
        <w:t>;</w:t>
      </w: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3) конкурсные материалы представлены с нарушением у</w:t>
      </w:r>
      <w:r>
        <w:rPr>
          <w:rFonts w:ascii="Times New Roman" w:hAnsi="Times New Roman"/>
          <w:sz w:val="28"/>
          <w:szCs w:val="28"/>
        </w:rPr>
        <w:t>становленного срока, указанного</w:t>
      </w:r>
      <w:r>
        <w:rPr>
          <w:rFonts w:ascii="Times New Roman" w:hAnsi="Times New Roman"/>
          <w:sz w:val="28"/>
          <w:szCs w:val="28"/>
        </w:rPr>
        <w:tab/>
      </w:r>
      <w:r w:rsidRPr="006D5CBB">
        <w:rPr>
          <w:rFonts w:ascii="Times New Roman" w:hAnsi="Times New Roman"/>
          <w:sz w:val="28"/>
          <w:szCs w:val="28"/>
        </w:rPr>
        <w:t>в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пункте</w:t>
      </w:r>
      <w:r w:rsidR="00BC1144">
        <w:rPr>
          <w:rFonts w:ascii="Times New Roman" w:hAnsi="Times New Roman"/>
          <w:sz w:val="28"/>
          <w:szCs w:val="28"/>
        </w:rPr>
        <w:t> </w:t>
      </w:r>
      <w:r w:rsidR="00C91D2D">
        <w:rPr>
          <w:rFonts w:ascii="Times New Roman" w:hAnsi="Times New Roman"/>
          <w:sz w:val="28"/>
          <w:szCs w:val="28"/>
        </w:rPr>
        <w:t>5.5</w:t>
      </w:r>
      <w:r w:rsidRPr="006D5CBB">
        <w:rPr>
          <w:rFonts w:ascii="Times New Roman" w:hAnsi="Times New Roman"/>
          <w:sz w:val="28"/>
          <w:szCs w:val="28"/>
        </w:rPr>
        <w:t>.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настоящего</w:t>
      </w:r>
      <w:r w:rsidR="00BC114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Положения.</w:t>
      </w:r>
      <w:r w:rsidRPr="006D5CBB">
        <w:rPr>
          <w:rFonts w:ascii="Times New Roman" w:hAnsi="Times New Roman"/>
          <w:sz w:val="28"/>
          <w:szCs w:val="28"/>
        </w:rPr>
        <w:br/>
      </w:r>
      <w:r w:rsidRPr="006D5CBB">
        <w:rPr>
          <w:rFonts w:ascii="Times New Roman" w:hAnsi="Times New Roman"/>
          <w:sz w:val="28"/>
          <w:szCs w:val="28"/>
        </w:rPr>
        <w:br/>
      </w:r>
      <w:r w:rsidRPr="006D5CBB">
        <w:rPr>
          <w:rFonts w:ascii="Times New Roman" w:hAnsi="Times New Roman"/>
          <w:sz w:val="28"/>
          <w:szCs w:val="28"/>
        </w:rPr>
        <w:br/>
      </w:r>
      <w:r w:rsidR="00F67E36">
        <w:rPr>
          <w:rFonts w:ascii="Times New Roman" w:hAnsi="Times New Roman"/>
          <w:sz w:val="28"/>
          <w:szCs w:val="28"/>
        </w:rPr>
        <w:t>Глава 7</w:t>
      </w:r>
      <w:r w:rsidRPr="006D5CBB">
        <w:rPr>
          <w:rFonts w:ascii="Times New Roman" w:hAnsi="Times New Roman"/>
          <w:sz w:val="28"/>
          <w:szCs w:val="28"/>
        </w:rPr>
        <w:t>. КРИТЕРИИ ОЦЕНКИ КОНКУРСНЫХ РАБОТ</w:t>
      </w:r>
    </w:p>
    <w:p w:rsidR="00B84B23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7</w:t>
      </w:r>
      <w:r w:rsidR="00B84B23" w:rsidRPr="006D5CBB">
        <w:rPr>
          <w:rFonts w:ascii="Times New Roman" w:hAnsi="Times New Roman"/>
          <w:sz w:val="28"/>
          <w:szCs w:val="28"/>
        </w:rPr>
        <w:t>.1.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Конкурсные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работы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оценива</w:t>
      </w:r>
      <w:r w:rsidR="00B84B23">
        <w:rPr>
          <w:rFonts w:ascii="Times New Roman" w:hAnsi="Times New Roman"/>
          <w:sz w:val="28"/>
          <w:szCs w:val="28"/>
        </w:rPr>
        <w:t>ются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>
        <w:rPr>
          <w:rFonts w:ascii="Times New Roman" w:hAnsi="Times New Roman"/>
          <w:sz w:val="28"/>
          <w:szCs w:val="28"/>
        </w:rPr>
        <w:t>по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>
        <w:rPr>
          <w:rFonts w:ascii="Times New Roman" w:hAnsi="Times New Roman"/>
          <w:sz w:val="28"/>
          <w:szCs w:val="28"/>
        </w:rPr>
        <w:t>следующим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>
        <w:rPr>
          <w:rFonts w:ascii="Times New Roman" w:hAnsi="Times New Roman"/>
          <w:sz w:val="28"/>
          <w:szCs w:val="28"/>
        </w:rPr>
        <w:t>критериям:</w:t>
      </w:r>
      <w:r w:rsidR="00B84B23">
        <w:rPr>
          <w:rFonts w:ascii="Times New Roman" w:hAnsi="Times New Roman"/>
          <w:sz w:val="28"/>
          <w:szCs w:val="28"/>
        </w:rPr>
        <w:br/>
        <w:t>1)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соответс</w:t>
      </w:r>
      <w:r w:rsidR="00B84B23">
        <w:rPr>
          <w:rFonts w:ascii="Times New Roman" w:hAnsi="Times New Roman"/>
          <w:sz w:val="28"/>
          <w:szCs w:val="28"/>
        </w:rPr>
        <w:t>твие работы</w:t>
      </w:r>
      <w:r w:rsidR="00B84B23">
        <w:rPr>
          <w:rFonts w:ascii="Times New Roman" w:hAnsi="Times New Roman"/>
          <w:sz w:val="28"/>
          <w:szCs w:val="28"/>
        </w:rPr>
        <w:tab/>
        <w:t>заявленной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>
        <w:rPr>
          <w:rFonts w:ascii="Times New Roman" w:hAnsi="Times New Roman"/>
          <w:sz w:val="28"/>
          <w:szCs w:val="28"/>
        </w:rPr>
        <w:t>теме;</w:t>
      </w:r>
      <w:r w:rsidR="00B84B23">
        <w:rPr>
          <w:rFonts w:ascii="Times New Roman" w:hAnsi="Times New Roman"/>
          <w:sz w:val="28"/>
          <w:szCs w:val="28"/>
        </w:rPr>
        <w:br/>
        <w:t>2)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аргументированность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глубина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раскрытия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содержания;</w:t>
      </w:r>
      <w:r w:rsidR="00B84B23" w:rsidRPr="006D5CBB">
        <w:rPr>
          <w:rFonts w:ascii="Times New Roman" w:hAnsi="Times New Roman"/>
          <w:sz w:val="28"/>
          <w:szCs w:val="28"/>
        </w:rPr>
        <w:br/>
      </w:r>
      <w:r w:rsidR="00617945">
        <w:rPr>
          <w:rFonts w:ascii="Times New Roman" w:hAnsi="Times New Roman"/>
          <w:sz w:val="28"/>
          <w:szCs w:val="28"/>
        </w:rPr>
        <w:t>3</w:t>
      </w:r>
      <w:r w:rsidR="00B84B23" w:rsidRPr="006D5CBB">
        <w:rPr>
          <w:rFonts w:ascii="Times New Roman" w:hAnsi="Times New Roman"/>
          <w:sz w:val="28"/>
          <w:szCs w:val="28"/>
        </w:rPr>
        <w:t>)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социальная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значимость,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позитивность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креативность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(новизна</w:t>
      </w:r>
      <w:r w:rsidR="0038291E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 xml:space="preserve">идеи, </w:t>
      </w:r>
      <w:r w:rsidR="00B84B23">
        <w:rPr>
          <w:rFonts w:ascii="Times New Roman" w:hAnsi="Times New Roman"/>
          <w:sz w:val="28"/>
          <w:szCs w:val="28"/>
        </w:rPr>
        <w:t>оригинальность,</w:t>
      </w:r>
      <w:r w:rsidR="00B84B23">
        <w:rPr>
          <w:rFonts w:ascii="Times New Roman" w:hAnsi="Times New Roman"/>
          <w:sz w:val="28"/>
          <w:szCs w:val="28"/>
        </w:rPr>
        <w:tab/>
      </w:r>
      <w:r w:rsidR="00B84B23" w:rsidRPr="006D5CBB">
        <w:rPr>
          <w:rFonts w:ascii="Times New Roman" w:hAnsi="Times New Roman"/>
          <w:sz w:val="28"/>
          <w:szCs w:val="28"/>
        </w:rPr>
        <w:t>гибкость</w:t>
      </w:r>
      <w:r w:rsidR="00B84B23">
        <w:rPr>
          <w:rFonts w:ascii="Times New Roman" w:hAnsi="Times New Roman"/>
          <w:sz w:val="28"/>
          <w:szCs w:val="28"/>
        </w:rPr>
        <w:tab/>
      </w:r>
      <w:r w:rsidR="00B84B23" w:rsidRPr="006D5CBB">
        <w:rPr>
          <w:rFonts w:ascii="Times New Roman" w:hAnsi="Times New Roman"/>
          <w:sz w:val="28"/>
          <w:szCs w:val="28"/>
        </w:rPr>
        <w:t>мышления)</w:t>
      </w:r>
      <w:r w:rsidR="0051570F">
        <w:rPr>
          <w:rFonts w:ascii="Times New Roman" w:hAnsi="Times New Roman"/>
          <w:sz w:val="28"/>
          <w:szCs w:val="28"/>
        </w:rPr>
        <w:t xml:space="preserve">  </w:t>
      </w:r>
      <w:r w:rsidR="00B84B23" w:rsidRPr="006D5CBB">
        <w:rPr>
          <w:rFonts w:ascii="Times New Roman" w:hAnsi="Times New Roman"/>
          <w:sz w:val="28"/>
          <w:szCs w:val="28"/>
        </w:rPr>
        <w:t>конкурсной</w:t>
      </w:r>
      <w:r w:rsidR="00B84B23">
        <w:rPr>
          <w:rFonts w:ascii="Times New Roman" w:hAnsi="Times New Roman"/>
          <w:sz w:val="28"/>
          <w:szCs w:val="28"/>
        </w:rPr>
        <w:tab/>
      </w:r>
      <w:r w:rsidR="00617945">
        <w:rPr>
          <w:rFonts w:ascii="Times New Roman" w:hAnsi="Times New Roman"/>
          <w:sz w:val="28"/>
          <w:szCs w:val="28"/>
        </w:rPr>
        <w:t>работы;</w:t>
      </w:r>
      <w:r w:rsidR="00617945">
        <w:rPr>
          <w:rFonts w:ascii="Times New Roman" w:hAnsi="Times New Roman"/>
          <w:sz w:val="28"/>
          <w:szCs w:val="28"/>
        </w:rPr>
        <w:br/>
        <w:t>4</w:t>
      </w:r>
      <w:r w:rsidR="00B84B23" w:rsidRPr="006D5CBB">
        <w:rPr>
          <w:rFonts w:ascii="Times New Roman" w:hAnsi="Times New Roman"/>
          <w:sz w:val="28"/>
          <w:szCs w:val="28"/>
        </w:rPr>
        <w:t>)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точность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доходчивость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языка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стиля</w:t>
      </w:r>
      <w:r w:rsidR="00255D54">
        <w:rPr>
          <w:rFonts w:ascii="Times New Roman" w:hAnsi="Times New Roman"/>
          <w:sz w:val="28"/>
          <w:szCs w:val="28"/>
        </w:rPr>
        <w:t> </w:t>
      </w:r>
      <w:r w:rsidR="00617945">
        <w:rPr>
          <w:rFonts w:ascii="Times New Roman" w:hAnsi="Times New Roman"/>
          <w:sz w:val="28"/>
          <w:szCs w:val="28"/>
        </w:rPr>
        <w:t>изложения;</w:t>
      </w:r>
      <w:r w:rsidR="00617945">
        <w:rPr>
          <w:rFonts w:ascii="Times New Roman" w:hAnsi="Times New Roman"/>
          <w:sz w:val="28"/>
          <w:szCs w:val="28"/>
        </w:rPr>
        <w:br/>
        <w:t>5</w:t>
      </w:r>
      <w:r w:rsidR="00B84B23" w:rsidRPr="006D5CBB">
        <w:rPr>
          <w:rFonts w:ascii="Times New Roman" w:hAnsi="Times New Roman"/>
          <w:sz w:val="28"/>
          <w:szCs w:val="28"/>
        </w:rPr>
        <w:t>) наличие эмоциональной окраски, носителями которой являются цвет, свет, шрифт,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рисунок,</w:t>
      </w:r>
      <w:r w:rsidR="00255D54">
        <w:t> </w:t>
      </w:r>
      <w:r w:rsidR="00B84B23" w:rsidRPr="006D5CBB">
        <w:rPr>
          <w:rFonts w:ascii="Times New Roman" w:hAnsi="Times New Roman"/>
          <w:sz w:val="28"/>
          <w:szCs w:val="28"/>
        </w:rPr>
        <w:t>графические</w:t>
      </w:r>
      <w:r w:rsidR="00255D54">
        <w:t> </w:t>
      </w:r>
      <w:r w:rsidR="00B84B23" w:rsidRPr="006D5CBB">
        <w:rPr>
          <w:rFonts w:ascii="Times New Roman" w:hAnsi="Times New Roman"/>
          <w:sz w:val="28"/>
          <w:szCs w:val="28"/>
        </w:rPr>
        <w:t>элементы,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интонация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</w:t>
      </w:r>
      <w:r w:rsidR="00255D54">
        <w:rPr>
          <w:rFonts w:ascii="Times New Roman" w:hAnsi="Times New Roman"/>
          <w:sz w:val="28"/>
          <w:szCs w:val="28"/>
        </w:rPr>
        <w:t> </w:t>
      </w:r>
      <w:r w:rsidR="00C91D2D">
        <w:rPr>
          <w:rFonts w:ascii="Times New Roman" w:hAnsi="Times New Roman"/>
          <w:sz w:val="28"/>
          <w:szCs w:val="28"/>
        </w:rPr>
        <w:t>т.п.;</w:t>
      </w:r>
      <w:r w:rsidR="00C91D2D">
        <w:rPr>
          <w:rFonts w:ascii="Times New Roman" w:hAnsi="Times New Roman"/>
          <w:sz w:val="28"/>
          <w:szCs w:val="28"/>
        </w:rPr>
        <w:br/>
        <w:t>6</w:t>
      </w:r>
      <w:r w:rsidR="00B84B23" w:rsidRPr="006D5CBB">
        <w:rPr>
          <w:rFonts w:ascii="Times New Roman" w:hAnsi="Times New Roman"/>
          <w:sz w:val="28"/>
          <w:szCs w:val="28"/>
        </w:rPr>
        <w:t xml:space="preserve">) отсутствие в </w:t>
      </w:r>
      <w:r w:rsidR="00617945">
        <w:rPr>
          <w:rFonts w:ascii="Times New Roman" w:hAnsi="Times New Roman"/>
          <w:sz w:val="28"/>
          <w:szCs w:val="28"/>
        </w:rPr>
        <w:t>видео-ролике</w:t>
      </w:r>
      <w:r w:rsidR="00B84B23" w:rsidRPr="006D5CBB">
        <w:rPr>
          <w:rFonts w:ascii="Times New Roman" w:hAnsi="Times New Roman"/>
          <w:sz w:val="28"/>
          <w:szCs w:val="28"/>
        </w:rPr>
        <w:t xml:space="preserve"> недостоверных сведений.</w:t>
      </w: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F1D" w:rsidRDefault="00B84B23" w:rsidP="00AF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 xml:space="preserve">Глава </w:t>
      </w:r>
      <w:r w:rsidR="00F67E36">
        <w:rPr>
          <w:rFonts w:ascii="Times New Roman" w:hAnsi="Times New Roman"/>
          <w:sz w:val="28"/>
          <w:szCs w:val="28"/>
        </w:rPr>
        <w:t>8</w:t>
      </w:r>
      <w:r w:rsidRPr="006D5CBB">
        <w:rPr>
          <w:rFonts w:ascii="Times New Roman" w:hAnsi="Times New Roman"/>
          <w:sz w:val="28"/>
          <w:szCs w:val="28"/>
        </w:rPr>
        <w:t>. ОРГАНИЗАЦИОННЫЙ КОМИТЕТ</w:t>
      </w:r>
      <w:r w:rsidR="00AF5F1D">
        <w:rPr>
          <w:rFonts w:ascii="Times New Roman" w:hAnsi="Times New Roman"/>
          <w:sz w:val="28"/>
          <w:szCs w:val="28"/>
        </w:rPr>
        <w:t>  </w:t>
      </w:r>
    </w:p>
    <w:p w:rsidR="00A2319F" w:rsidRPr="006D5CBB" w:rsidRDefault="00F67E36" w:rsidP="006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84B23" w:rsidRPr="006D5CBB">
        <w:rPr>
          <w:rFonts w:ascii="Times New Roman" w:hAnsi="Times New Roman"/>
          <w:sz w:val="28"/>
          <w:szCs w:val="28"/>
        </w:rPr>
        <w:t>.1. Для организации и проведения Конкурса, подведения его итогов и определения победителей создается организационны</w:t>
      </w:r>
      <w:r w:rsidR="00617945">
        <w:rPr>
          <w:rFonts w:ascii="Times New Roman" w:hAnsi="Times New Roman"/>
          <w:sz w:val="28"/>
          <w:szCs w:val="28"/>
        </w:rPr>
        <w:t>й комитет (далее -Оргкомитет</w:t>
      </w:r>
      <w:proofErr w:type="gramStart"/>
      <w:r w:rsidR="00617945">
        <w:rPr>
          <w:rFonts w:ascii="Times New Roman" w:hAnsi="Times New Roman"/>
          <w:sz w:val="28"/>
          <w:szCs w:val="28"/>
        </w:rPr>
        <w:t>).</w:t>
      </w:r>
      <w:r w:rsidR="006179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8</w:t>
      </w:r>
      <w:r w:rsidR="00617945">
        <w:rPr>
          <w:rFonts w:ascii="Times New Roman" w:hAnsi="Times New Roman"/>
          <w:sz w:val="28"/>
          <w:szCs w:val="28"/>
        </w:rPr>
        <w:t>.2</w:t>
      </w:r>
      <w:proofErr w:type="gramEnd"/>
      <w:r w:rsidR="00B84B23">
        <w:rPr>
          <w:rFonts w:ascii="Times New Roman" w:hAnsi="Times New Roman"/>
          <w:sz w:val="28"/>
          <w:szCs w:val="28"/>
        </w:rPr>
        <w:t>.</w:t>
      </w:r>
      <w:r w:rsidR="00B84B23">
        <w:rPr>
          <w:rFonts w:ascii="Times New Roman" w:hAnsi="Times New Roman"/>
          <w:sz w:val="28"/>
          <w:szCs w:val="28"/>
        </w:rPr>
        <w:tab/>
      </w:r>
      <w:r w:rsidR="00B84B23" w:rsidRPr="006D5CBB">
        <w:rPr>
          <w:rFonts w:ascii="Times New Roman" w:hAnsi="Times New Roman"/>
          <w:sz w:val="28"/>
          <w:szCs w:val="28"/>
        </w:rPr>
        <w:t>Оргкомитет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выполняет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следующие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функции:</w:t>
      </w:r>
      <w:r w:rsidR="00B84B23" w:rsidRPr="006D5CBB">
        <w:rPr>
          <w:rFonts w:ascii="Times New Roman" w:hAnsi="Times New Roman"/>
          <w:sz w:val="28"/>
          <w:szCs w:val="28"/>
        </w:rPr>
        <w:br/>
        <w:t>1)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E52EB1">
        <w:rPr>
          <w:rFonts w:ascii="Times New Roman" w:hAnsi="Times New Roman"/>
          <w:sz w:val="28"/>
          <w:szCs w:val="28"/>
        </w:rPr>
        <w:t>создает экспертный совет Конкурса с целью проведения экспертизы и оценки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E52EB1">
        <w:rPr>
          <w:rFonts w:ascii="Times New Roman" w:hAnsi="Times New Roman"/>
          <w:sz w:val="28"/>
          <w:szCs w:val="28"/>
        </w:rPr>
        <w:t>поступивших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E52EB1">
        <w:rPr>
          <w:rFonts w:ascii="Times New Roman" w:hAnsi="Times New Roman"/>
          <w:sz w:val="28"/>
          <w:szCs w:val="28"/>
        </w:rPr>
        <w:t>конкурсных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E52EB1">
        <w:rPr>
          <w:rFonts w:ascii="Times New Roman" w:hAnsi="Times New Roman"/>
          <w:sz w:val="28"/>
          <w:szCs w:val="28"/>
        </w:rPr>
        <w:t>работ;</w:t>
      </w:r>
      <w:r w:rsidR="00B84B23" w:rsidRPr="006D5CBB">
        <w:rPr>
          <w:rFonts w:ascii="Times New Roman" w:hAnsi="Times New Roman"/>
          <w:sz w:val="28"/>
          <w:szCs w:val="28"/>
        </w:rPr>
        <w:br/>
        <w:t>2)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рассматривает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заявки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и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конкурсные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работы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для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предоставления</w:t>
      </w:r>
      <w:r w:rsidR="00AF5F1D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в экспертный</w:t>
      </w:r>
      <w:r w:rsidR="00B84B23">
        <w:rPr>
          <w:rFonts w:ascii="Times New Roman" w:hAnsi="Times New Roman"/>
          <w:sz w:val="28"/>
          <w:szCs w:val="28"/>
        </w:rPr>
        <w:tab/>
      </w:r>
      <w:r w:rsidR="00AF5F1D">
        <w:rPr>
          <w:rFonts w:ascii="Times New Roman" w:hAnsi="Times New Roman"/>
          <w:sz w:val="28"/>
          <w:szCs w:val="28"/>
        </w:rPr>
        <w:t> </w:t>
      </w:r>
      <w:r w:rsidR="00617945">
        <w:rPr>
          <w:rFonts w:ascii="Times New Roman" w:hAnsi="Times New Roman"/>
          <w:sz w:val="28"/>
          <w:szCs w:val="28"/>
        </w:rPr>
        <w:t>совет;</w:t>
      </w:r>
      <w:r w:rsidR="00617945">
        <w:rPr>
          <w:rFonts w:ascii="Times New Roman" w:hAnsi="Times New Roman"/>
          <w:sz w:val="28"/>
          <w:szCs w:val="28"/>
        </w:rPr>
        <w:br/>
      </w:r>
    </w:p>
    <w:p w:rsidR="00B84B23" w:rsidRPr="006D5CBB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9</w:t>
      </w:r>
      <w:r w:rsidR="00B84B23" w:rsidRPr="006D5CBB">
        <w:rPr>
          <w:rFonts w:ascii="Times New Roman" w:hAnsi="Times New Roman"/>
          <w:sz w:val="28"/>
          <w:szCs w:val="28"/>
        </w:rPr>
        <w:t>. ЭКСПЕРТНЫЙ СОВЕТ</w:t>
      </w:r>
    </w:p>
    <w:p w:rsidR="00F67E36" w:rsidRDefault="00F67E36" w:rsidP="00E52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9</w:t>
      </w:r>
      <w:r w:rsidR="00B84B23" w:rsidRPr="006D5CBB">
        <w:rPr>
          <w:rFonts w:ascii="Times New Roman" w:hAnsi="Times New Roman"/>
          <w:sz w:val="28"/>
          <w:szCs w:val="28"/>
        </w:rPr>
        <w:t>.1. Для определения победителей и подведения итогов Конкурса создается экспертный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совет,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состав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которого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утверждается</w:t>
      </w:r>
      <w:r w:rsidR="00255D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организатором.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9</w:t>
      </w:r>
      <w:r w:rsidR="00B84B23" w:rsidRPr="006D5CBB">
        <w:rPr>
          <w:rFonts w:ascii="Times New Roman" w:hAnsi="Times New Roman"/>
          <w:sz w:val="28"/>
          <w:szCs w:val="28"/>
        </w:rPr>
        <w:t>.2.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Экспертный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совет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выполняет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следующие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функции:</w:t>
      </w:r>
      <w:r w:rsidR="00B84B23" w:rsidRPr="006D5CBB">
        <w:rPr>
          <w:rFonts w:ascii="Times New Roman" w:hAnsi="Times New Roman"/>
          <w:sz w:val="28"/>
          <w:szCs w:val="28"/>
        </w:rPr>
        <w:br/>
        <w:t>1) рассматривает заявки и конкурсные работы, переданные организационным комитетом;</w:t>
      </w:r>
      <w:r w:rsidR="00B84B23" w:rsidRPr="006D5CBB">
        <w:rPr>
          <w:rFonts w:ascii="Times New Roman" w:hAnsi="Times New Roman"/>
          <w:sz w:val="28"/>
          <w:szCs w:val="28"/>
        </w:rPr>
        <w:br/>
        <w:t>2) оценивает конкурсные работы в соответствии с критериями оценки;</w:t>
      </w:r>
      <w:r w:rsidR="00B84B23" w:rsidRPr="006D5CBB">
        <w:rPr>
          <w:rFonts w:ascii="Times New Roman" w:hAnsi="Times New Roman"/>
          <w:sz w:val="28"/>
          <w:szCs w:val="28"/>
        </w:rPr>
        <w:br/>
        <w:t>3)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определяет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победителей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по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каждой</w:t>
      </w:r>
      <w:r w:rsidR="00255D54">
        <w:rPr>
          <w:rFonts w:ascii="Times New Roman" w:hAnsi="Times New Roman"/>
          <w:sz w:val="28"/>
          <w:szCs w:val="28"/>
        </w:rPr>
        <w:t> </w:t>
      </w:r>
      <w:r w:rsidR="00617945">
        <w:rPr>
          <w:rFonts w:ascii="Times New Roman" w:hAnsi="Times New Roman"/>
          <w:sz w:val="28"/>
          <w:szCs w:val="28"/>
        </w:rPr>
        <w:t>возрастной категории</w:t>
      </w:r>
      <w:r w:rsidR="00B84B23" w:rsidRPr="006D5CBB">
        <w:rPr>
          <w:rFonts w:ascii="Times New Roman" w:hAnsi="Times New Roman"/>
          <w:sz w:val="28"/>
          <w:szCs w:val="28"/>
        </w:rPr>
        <w:t>;</w:t>
      </w:r>
    </w:p>
    <w:p w:rsidR="00A2319F" w:rsidRPr="006D5CBB" w:rsidRDefault="00B84B23" w:rsidP="00E52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>4)</w:t>
      </w:r>
      <w:r w:rsidR="00255D5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подводит</w:t>
      </w:r>
      <w:r w:rsidR="00255D5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итоги</w:t>
      </w:r>
      <w:r w:rsidR="00255D54">
        <w:rPr>
          <w:rFonts w:ascii="Times New Roman" w:hAnsi="Times New Roman"/>
          <w:sz w:val="28"/>
          <w:szCs w:val="28"/>
        </w:rPr>
        <w:t> </w:t>
      </w:r>
      <w:r w:rsidRPr="006D5CBB">
        <w:rPr>
          <w:rFonts w:ascii="Times New Roman" w:hAnsi="Times New Roman"/>
          <w:sz w:val="28"/>
          <w:szCs w:val="28"/>
        </w:rPr>
        <w:t>Конкурса.</w:t>
      </w:r>
      <w:r w:rsidRPr="006D5CBB">
        <w:rPr>
          <w:rFonts w:ascii="Times New Roman" w:hAnsi="Times New Roman"/>
          <w:sz w:val="28"/>
          <w:szCs w:val="28"/>
        </w:rPr>
        <w:br/>
      </w:r>
      <w:r w:rsidRPr="006D5CBB">
        <w:rPr>
          <w:rFonts w:ascii="Times New Roman" w:hAnsi="Times New Roman"/>
          <w:sz w:val="28"/>
          <w:szCs w:val="28"/>
        </w:rPr>
        <w:br/>
      </w:r>
    </w:p>
    <w:p w:rsidR="00B84B23" w:rsidRPr="006D5CBB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10</w:t>
      </w:r>
      <w:r w:rsidR="00B84B23" w:rsidRPr="006D5CBB">
        <w:rPr>
          <w:rFonts w:ascii="Times New Roman" w:hAnsi="Times New Roman"/>
          <w:sz w:val="28"/>
          <w:szCs w:val="28"/>
        </w:rPr>
        <w:t>. ПОДВЕДЕНИЕ ИТОГОВ КОНКУРСА</w:t>
      </w:r>
    </w:p>
    <w:p w:rsidR="0006358C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10</w:t>
      </w:r>
      <w:r w:rsidR="00B84B23" w:rsidRPr="006D5CBB">
        <w:rPr>
          <w:rFonts w:ascii="Times New Roman" w:hAnsi="Times New Roman"/>
          <w:sz w:val="28"/>
          <w:szCs w:val="28"/>
        </w:rPr>
        <w:t>.1. Лучшими признаются конкурсные работы, получившие наибольшее количество голосов членов экспертного совета. Участники Конкурса - авторы лучших конкурсных работ - приз</w:t>
      </w:r>
      <w:r>
        <w:rPr>
          <w:rFonts w:ascii="Times New Roman" w:hAnsi="Times New Roman"/>
          <w:sz w:val="28"/>
          <w:szCs w:val="28"/>
        </w:rPr>
        <w:t>наются победителями Конкурса.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10</w:t>
      </w:r>
      <w:r w:rsidR="00B84B23" w:rsidRPr="006D5CBB">
        <w:rPr>
          <w:rFonts w:ascii="Times New Roman" w:hAnsi="Times New Roman"/>
          <w:sz w:val="28"/>
          <w:szCs w:val="28"/>
        </w:rPr>
        <w:t>.2. Если конкурсные работы участников Конкурса набрали одинаковое количество голосов, решение принимается открытым голосованием. Лучшей считается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конкурсная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работа,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получившая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большинство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голосов</w:t>
      </w:r>
      <w:r w:rsidR="00255D54">
        <w:rPr>
          <w:rFonts w:ascii="Times New Roman" w:hAnsi="Times New Roman"/>
          <w:sz w:val="28"/>
          <w:szCs w:val="28"/>
        </w:rPr>
        <w:t> </w:t>
      </w:r>
      <w:r w:rsidR="00B84B23" w:rsidRPr="006D5CBB">
        <w:rPr>
          <w:rFonts w:ascii="Times New Roman" w:hAnsi="Times New Roman"/>
          <w:sz w:val="28"/>
          <w:szCs w:val="28"/>
        </w:rPr>
        <w:t>присутствующих членов экспертного совета по итогам голосования. При равенстве голосов членов экспертного совета, решающим является голос председателя экспертного</w:t>
      </w:r>
      <w:r w:rsidR="00255D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совета.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10</w:t>
      </w:r>
      <w:r w:rsidR="00B84B23" w:rsidRPr="006D5CBB">
        <w:rPr>
          <w:rFonts w:ascii="Times New Roman" w:hAnsi="Times New Roman"/>
          <w:sz w:val="28"/>
          <w:szCs w:val="28"/>
        </w:rPr>
        <w:t>.3. С целью привлечения общественного мнения и большего числа молодежи к конкурсу конкурсные работы размещаются</w:t>
      </w:r>
      <w:r w:rsidR="00617945">
        <w:rPr>
          <w:rFonts w:ascii="Times New Roman" w:hAnsi="Times New Roman"/>
          <w:sz w:val="28"/>
          <w:szCs w:val="28"/>
        </w:rPr>
        <w:t xml:space="preserve"> на сайте организатора Конкурса </w:t>
      </w:r>
      <w:r w:rsidR="00B84B23" w:rsidRPr="006D5CBB">
        <w:rPr>
          <w:rFonts w:ascii="Times New Roman" w:hAnsi="Times New Roman"/>
          <w:sz w:val="28"/>
          <w:szCs w:val="28"/>
        </w:rPr>
        <w:t>и в аккаунтах организатора в социальных сетях.</w:t>
      </w:r>
    </w:p>
    <w:p w:rsidR="00CB3F12" w:rsidRDefault="00CB3F12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F12" w:rsidRDefault="00CB3F12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С целью популяризации конкурса и конкурсных работ и выявления победителя в дополнительной номинации «Приз зрительских симпатий» работы участников будут выставлены </w:t>
      </w:r>
      <w:r w:rsidR="00C91D2D">
        <w:rPr>
          <w:rFonts w:ascii="Times New Roman" w:hAnsi="Times New Roman"/>
          <w:sz w:val="28"/>
          <w:szCs w:val="28"/>
        </w:rPr>
        <w:t>в аккаунтах социальных сетей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91D2D">
        <w:rPr>
          <w:rFonts w:ascii="Times New Roman" w:hAnsi="Times New Roman"/>
          <w:sz w:val="28"/>
          <w:szCs w:val="28"/>
        </w:rPr>
        <w:t xml:space="preserve">всеобщее </w:t>
      </w:r>
      <w:r>
        <w:rPr>
          <w:rFonts w:ascii="Times New Roman" w:hAnsi="Times New Roman"/>
          <w:sz w:val="28"/>
          <w:szCs w:val="28"/>
        </w:rPr>
        <w:t xml:space="preserve">голосование. Победитель номинации «Приз зрительских симпатий» должен набрать большее число голосов. </w:t>
      </w:r>
    </w:p>
    <w:p w:rsidR="00C91D2D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br/>
      </w:r>
      <w:r w:rsidR="00F67E36">
        <w:rPr>
          <w:rFonts w:ascii="Times New Roman" w:hAnsi="Times New Roman"/>
          <w:sz w:val="28"/>
          <w:szCs w:val="28"/>
        </w:rPr>
        <w:t>10</w:t>
      </w:r>
      <w:r w:rsidR="00CB3F12">
        <w:rPr>
          <w:rFonts w:ascii="Times New Roman" w:hAnsi="Times New Roman"/>
          <w:sz w:val="28"/>
          <w:szCs w:val="28"/>
        </w:rPr>
        <w:t>.5</w:t>
      </w:r>
      <w:r w:rsidRPr="006D5CBB">
        <w:rPr>
          <w:rFonts w:ascii="Times New Roman" w:hAnsi="Times New Roman"/>
          <w:sz w:val="28"/>
          <w:szCs w:val="28"/>
        </w:rPr>
        <w:t xml:space="preserve">. Результаты </w:t>
      </w:r>
      <w:r w:rsidR="00AA3BAE">
        <w:rPr>
          <w:rFonts w:ascii="Times New Roman" w:hAnsi="Times New Roman"/>
          <w:sz w:val="28"/>
          <w:szCs w:val="28"/>
        </w:rPr>
        <w:t>К</w:t>
      </w:r>
      <w:r w:rsidRPr="006D5CBB">
        <w:rPr>
          <w:rFonts w:ascii="Times New Roman" w:hAnsi="Times New Roman"/>
          <w:sz w:val="28"/>
          <w:szCs w:val="28"/>
        </w:rPr>
        <w:t>онкурса доводятся до сведения всех участников Конкурса и публикуются в средствах массовой информации в течение 10 календарных дней после оценки конкурсных работ, рассмотренных на заседании экспертного</w:t>
      </w:r>
      <w:r w:rsidR="00D62207">
        <w:rPr>
          <w:rFonts w:ascii="Times New Roman" w:hAnsi="Times New Roman"/>
          <w:sz w:val="28"/>
          <w:szCs w:val="28"/>
        </w:rPr>
        <w:t> </w:t>
      </w:r>
      <w:r w:rsidR="00F67E36">
        <w:rPr>
          <w:rFonts w:ascii="Times New Roman" w:hAnsi="Times New Roman"/>
          <w:sz w:val="28"/>
          <w:szCs w:val="28"/>
        </w:rPr>
        <w:t xml:space="preserve">совета. </w:t>
      </w:r>
      <w:r w:rsidR="00F67E36">
        <w:rPr>
          <w:rFonts w:ascii="Times New Roman" w:hAnsi="Times New Roman"/>
          <w:sz w:val="28"/>
          <w:szCs w:val="28"/>
        </w:rPr>
        <w:br/>
      </w:r>
      <w:r w:rsidR="00F67E36">
        <w:rPr>
          <w:rFonts w:ascii="Times New Roman" w:hAnsi="Times New Roman"/>
          <w:sz w:val="28"/>
          <w:szCs w:val="28"/>
        </w:rPr>
        <w:br/>
        <w:t>10</w:t>
      </w:r>
      <w:r w:rsidR="00CB3F12">
        <w:rPr>
          <w:rFonts w:ascii="Times New Roman" w:hAnsi="Times New Roman"/>
          <w:sz w:val="28"/>
          <w:szCs w:val="28"/>
        </w:rPr>
        <w:t>.6</w:t>
      </w:r>
      <w:r w:rsidRPr="006D5CBB">
        <w:rPr>
          <w:rFonts w:ascii="Times New Roman" w:hAnsi="Times New Roman"/>
          <w:sz w:val="28"/>
          <w:szCs w:val="28"/>
        </w:rPr>
        <w:t xml:space="preserve">. Победители Конкурса награждаются дипломами и ценными призами. </w:t>
      </w:r>
      <w:r w:rsidR="00C91D2D">
        <w:rPr>
          <w:rFonts w:ascii="Times New Roman" w:hAnsi="Times New Roman"/>
          <w:sz w:val="28"/>
          <w:szCs w:val="28"/>
        </w:rPr>
        <w:t>Призовой фонд 10000 рублей.</w:t>
      </w:r>
    </w:p>
    <w:p w:rsidR="00DE24A3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B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84B23" w:rsidRPr="006D5CBB" w:rsidRDefault="00F67E36" w:rsidP="00DE2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11</w:t>
      </w:r>
      <w:r w:rsidR="00B84B23" w:rsidRPr="006D5CBB">
        <w:rPr>
          <w:rFonts w:ascii="Times New Roman" w:hAnsi="Times New Roman"/>
          <w:sz w:val="28"/>
          <w:szCs w:val="28"/>
        </w:rPr>
        <w:t>. ПРОЧИЕ УСЛОВИЯ</w:t>
      </w:r>
    </w:p>
    <w:p w:rsidR="00B84B23" w:rsidRPr="006D5CBB" w:rsidRDefault="00F67E36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11</w:t>
      </w:r>
      <w:r w:rsidR="00B84B23" w:rsidRPr="006D5CBB">
        <w:rPr>
          <w:rFonts w:ascii="Times New Roman" w:hAnsi="Times New Roman"/>
          <w:sz w:val="28"/>
          <w:szCs w:val="28"/>
        </w:rPr>
        <w:t xml:space="preserve">.1. </w:t>
      </w:r>
      <w:r w:rsidR="00B84B23" w:rsidRPr="00D62207">
        <w:rPr>
          <w:rFonts w:ascii="Times New Roman" w:hAnsi="Times New Roman"/>
          <w:b/>
          <w:sz w:val="28"/>
          <w:szCs w:val="28"/>
        </w:rPr>
        <w:t>Организационный комитет Конкурса оставляет за собой право использовать конкурсные работы в некоммерческих целях и без выплаты денежного вознаграждения автору</w:t>
      </w:r>
      <w:r w:rsidR="00B84B23" w:rsidRPr="006D5CBB">
        <w:rPr>
          <w:rFonts w:ascii="Times New Roman" w:hAnsi="Times New Roman"/>
          <w:sz w:val="28"/>
          <w:szCs w:val="28"/>
        </w:rPr>
        <w:t xml:space="preserve"> (авторскому коллективу), но с обязательным указанием имени автора (соавторов); проведение социальных рекламных кампаний, созданных на базе конкурсных работ (электронного каталога, Интернет — ресурсов), распространение социальной рекламной </w:t>
      </w:r>
      <w:r w:rsidR="00B84B23" w:rsidRPr="006D5CBB">
        <w:rPr>
          <w:rFonts w:ascii="Times New Roman" w:hAnsi="Times New Roman"/>
          <w:sz w:val="28"/>
          <w:szCs w:val="28"/>
        </w:rPr>
        <w:lastRenderedPageBreak/>
        <w:t xml:space="preserve">продукции в учреждениях общего и профессионального образования; репродуцирование работы для нужд Конкурса и в целях его рекламы, при проведении общественно-значимых мероприятий, а также в методических и информационных изданиях, для трансляции </w:t>
      </w:r>
      <w:r w:rsidR="00D62207">
        <w:rPr>
          <w:rFonts w:ascii="Times New Roman" w:hAnsi="Times New Roman"/>
          <w:sz w:val="28"/>
          <w:szCs w:val="28"/>
        </w:rPr>
        <w:t>в эфире телерадиокомпаний</w:t>
      </w:r>
      <w:r w:rsidR="00B84B23" w:rsidRPr="006D5CBB">
        <w:rPr>
          <w:rFonts w:ascii="Times New Roman" w:hAnsi="Times New Roman"/>
          <w:sz w:val="28"/>
          <w:szCs w:val="28"/>
        </w:rPr>
        <w:t>; для размещения в прессе, на наружных рекламных носителях и в сети Интернет; полное или частичное использование в учебных и иных целях.</w:t>
      </w:r>
      <w:r w:rsidR="00B84B23" w:rsidRPr="006D5CBB">
        <w:rPr>
          <w:rFonts w:ascii="Times New Roman" w:hAnsi="Times New Roman"/>
          <w:sz w:val="28"/>
          <w:szCs w:val="28"/>
        </w:rPr>
        <w:br/>
      </w:r>
      <w:r w:rsidR="00B84B23" w:rsidRPr="006D5CBB">
        <w:rPr>
          <w:rFonts w:ascii="Times New Roman" w:hAnsi="Times New Roman"/>
          <w:sz w:val="28"/>
          <w:szCs w:val="28"/>
        </w:rPr>
        <w:br/>
        <w:t>10.2.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  <w:r w:rsidR="00B84B23" w:rsidRPr="006D5CBB">
        <w:rPr>
          <w:rFonts w:ascii="Times New Roman" w:hAnsi="Times New Roman"/>
          <w:sz w:val="28"/>
          <w:szCs w:val="28"/>
        </w:rPr>
        <w:br/>
      </w:r>
      <w:r w:rsidR="00B84B23" w:rsidRPr="006D5CBB">
        <w:rPr>
          <w:rFonts w:ascii="Times New Roman" w:hAnsi="Times New Roman"/>
          <w:sz w:val="28"/>
          <w:szCs w:val="28"/>
        </w:rPr>
        <w:br/>
      </w: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Pr="006D5CBB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23" w:rsidRDefault="00B84B23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C1C" w:rsidRDefault="00CC3C1C" w:rsidP="00C91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1D2D" w:rsidRDefault="00C91D2D" w:rsidP="00C91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к положению </w:t>
      </w:r>
    </w:p>
    <w:p w:rsidR="00C91D2D" w:rsidRDefault="00C91D2D" w:rsidP="00C91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2D">
        <w:rPr>
          <w:rFonts w:ascii="Times New Roman" w:hAnsi="Times New Roman"/>
          <w:sz w:val="28"/>
          <w:szCs w:val="28"/>
        </w:rPr>
        <w:t xml:space="preserve">конкурса видеороликов </w:t>
      </w:r>
    </w:p>
    <w:p w:rsidR="00C91D2D" w:rsidRDefault="00C91D2D" w:rsidP="00C91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2D">
        <w:rPr>
          <w:rFonts w:ascii="Times New Roman" w:hAnsi="Times New Roman"/>
          <w:sz w:val="28"/>
          <w:szCs w:val="28"/>
        </w:rPr>
        <w:t>«Эко-призыв к поколению»</w:t>
      </w:r>
      <w:r>
        <w:rPr>
          <w:rFonts w:ascii="Times New Roman" w:hAnsi="Times New Roman"/>
          <w:sz w:val="28"/>
          <w:szCs w:val="28"/>
        </w:rPr>
        <w:t>.</w:t>
      </w:r>
    </w:p>
    <w:p w:rsidR="00C91D2D" w:rsidRDefault="00C91D2D" w:rsidP="00C91D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1D2D" w:rsidRDefault="00C91D2D" w:rsidP="00C91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участие.</w:t>
      </w:r>
    </w:p>
    <w:p w:rsidR="00C91D2D" w:rsidRDefault="00C91D2D" w:rsidP="00C91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6771"/>
      </w:tblGrid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учебного заведения или места работы 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номер телефона и электронный почтовый адрес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 идеи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D2D" w:rsidTr="00C91D2D">
        <w:tc>
          <w:tcPr>
            <w:tcW w:w="392" w:type="dxa"/>
          </w:tcPr>
          <w:p w:rsidR="00C91D2D" w:rsidRPr="00C91D2D" w:rsidRDefault="00C91D2D" w:rsidP="00C91D2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1D2D" w:rsidRDefault="00C91D2D" w:rsidP="00C91D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Пожелание организаторам конкурса </w:t>
            </w:r>
          </w:p>
        </w:tc>
        <w:tc>
          <w:tcPr>
            <w:tcW w:w="6771" w:type="dxa"/>
          </w:tcPr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D2D" w:rsidRDefault="00C91D2D" w:rsidP="00C91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D2D" w:rsidRDefault="00C91D2D" w:rsidP="00C91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2D" w:rsidRPr="006D5CBB" w:rsidRDefault="00C91D2D" w:rsidP="000D0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1D2D" w:rsidRPr="006D5CBB" w:rsidSect="000D0202">
      <w:pgSz w:w="11906" w:h="16838"/>
      <w:pgMar w:top="1134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817"/>
    <w:multiLevelType w:val="hybridMultilevel"/>
    <w:tmpl w:val="A3AEC2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85938"/>
    <w:multiLevelType w:val="multilevel"/>
    <w:tmpl w:val="218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876EB"/>
    <w:multiLevelType w:val="multilevel"/>
    <w:tmpl w:val="EEC0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95904"/>
    <w:multiLevelType w:val="multilevel"/>
    <w:tmpl w:val="87EC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30F32"/>
    <w:rsid w:val="00005A15"/>
    <w:rsid w:val="0001220F"/>
    <w:rsid w:val="0003497E"/>
    <w:rsid w:val="0005212A"/>
    <w:rsid w:val="0006358C"/>
    <w:rsid w:val="000A2EDC"/>
    <w:rsid w:val="000D0202"/>
    <w:rsid w:val="000E082A"/>
    <w:rsid w:val="000F54A1"/>
    <w:rsid w:val="000F686D"/>
    <w:rsid w:val="00167966"/>
    <w:rsid w:val="001723EF"/>
    <w:rsid w:val="0019445B"/>
    <w:rsid w:val="001D0C7F"/>
    <w:rsid w:val="001F3B74"/>
    <w:rsid w:val="001F4405"/>
    <w:rsid w:val="00213AE9"/>
    <w:rsid w:val="00255D54"/>
    <w:rsid w:val="00257217"/>
    <w:rsid w:val="002B306D"/>
    <w:rsid w:val="002D36E6"/>
    <w:rsid w:val="003128BD"/>
    <w:rsid w:val="003340E1"/>
    <w:rsid w:val="00340D4D"/>
    <w:rsid w:val="0038291E"/>
    <w:rsid w:val="00383DAF"/>
    <w:rsid w:val="00395A16"/>
    <w:rsid w:val="003E035F"/>
    <w:rsid w:val="004017D0"/>
    <w:rsid w:val="004B03BE"/>
    <w:rsid w:val="004D148C"/>
    <w:rsid w:val="00511857"/>
    <w:rsid w:val="0051570F"/>
    <w:rsid w:val="00536774"/>
    <w:rsid w:val="00540E1A"/>
    <w:rsid w:val="005415DD"/>
    <w:rsid w:val="00547E58"/>
    <w:rsid w:val="0055297F"/>
    <w:rsid w:val="00554BDC"/>
    <w:rsid w:val="005C2FD3"/>
    <w:rsid w:val="005F3666"/>
    <w:rsid w:val="00617945"/>
    <w:rsid w:val="00631598"/>
    <w:rsid w:val="00643CE8"/>
    <w:rsid w:val="006448B7"/>
    <w:rsid w:val="0068610B"/>
    <w:rsid w:val="006D5CBB"/>
    <w:rsid w:val="006E78FC"/>
    <w:rsid w:val="00700197"/>
    <w:rsid w:val="00706922"/>
    <w:rsid w:val="0075350D"/>
    <w:rsid w:val="0075636B"/>
    <w:rsid w:val="00775D95"/>
    <w:rsid w:val="00795E84"/>
    <w:rsid w:val="007D47AB"/>
    <w:rsid w:val="007D50CA"/>
    <w:rsid w:val="007E2388"/>
    <w:rsid w:val="007E2512"/>
    <w:rsid w:val="0081499B"/>
    <w:rsid w:val="00843590"/>
    <w:rsid w:val="008473B1"/>
    <w:rsid w:val="00863F71"/>
    <w:rsid w:val="00891E14"/>
    <w:rsid w:val="008C4335"/>
    <w:rsid w:val="008C77CC"/>
    <w:rsid w:val="008C7B6E"/>
    <w:rsid w:val="00922D0E"/>
    <w:rsid w:val="009342A3"/>
    <w:rsid w:val="009364BA"/>
    <w:rsid w:val="0094123C"/>
    <w:rsid w:val="00942854"/>
    <w:rsid w:val="00973DEA"/>
    <w:rsid w:val="009C2C4C"/>
    <w:rsid w:val="009D62F5"/>
    <w:rsid w:val="00A011F9"/>
    <w:rsid w:val="00A0535F"/>
    <w:rsid w:val="00A2319F"/>
    <w:rsid w:val="00A2531A"/>
    <w:rsid w:val="00A318EA"/>
    <w:rsid w:val="00A70DB9"/>
    <w:rsid w:val="00A72149"/>
    <w:rsid w:val="00AA3BAE"/>
    <w:rsid w:val="00AA50EF"/>
    <w:rsid w:val="00AB47A8"/>
    <w:rsid w:val="00AF5F1D"/>
    <w:rsid w:val="00B13DF4"/>
    <w:rsid w:val="00B30F32"/>
    <w:rsid w:val="00B46435"/>
    <w:rsid w:val="00B62105"/>
    <w:rsid w:val="00B74FBB"/>
    <w:rsid w:val="00B84B23"/>
    <w:rsid w:val="00B85E42"/>
    <w:rsid w:val="00B86335"/>
    <w:rsid w:val="00B97EEF"/>
    <w:rsid w:val="00BC1144"/>
    <w:rsid w:val="00BC3BE1"/>
    <w:rsid w:val="00BC4AA3"/>
    <w:rsid w:val="00BE614C"/>
    <w:rsid w:val="00BF0443"/>
    <w:rsid w:val="00C117DC"/>
    <w:rsid w:val="00C27405"/>
    <w:rsid w:val="00C27632"/>
    <w:rsid w:val="00C4751D"/>
    <w:rsid w:val="00C61512"/>
    <w:rsid w:val="00C652FE"/>
    <w:rsid w:val="00C91D2D"/>
    <w:rsid w:val="00CB3F12"/>
    <w:rsid w:val="00CC3C1C"/>
    <w:rsid w:val="00D224C9"/>
    <w:rsid w:val="00D26E98"/>
    <w:rsid w:val="00D47058"/>
    <w:rsid w:val="00D62207"/>
    <w:rsid w:val="00D6317F"/>
    <w:rsid w:val="00D71A9E"/>
    <w:rsid w:val="00D93D45"/>
    <w:rsid w:val="00DC3D52"/>
    <w:rsid w:val="00DE24A3"/>
    <w:rsid w:val="00DE761F"/>
    <w:rsid w:val="00DF65E0"/>
    <w:rsid w:val="00E46364"/>
    <w:rsid w:val="00E52EB1"/>
    <w:rsid w:val="00E80966"/>
    <w:rsid w:val="00E9731F"/>
    <w:rsid w:val="00EB2042"/>
    <w:rsid w:val="00EB2AD9"/>
    <w:rsid w:val="00EC1857"/>
    <w:rsid w:val="00EE3371"/>
    <w:rsid w:val="00F67E36"/>
    <w:rsid w:val="00F810AB"/>
    <w:rsid w:val="00F90E83"/>
    <w:rsid w:val="00FD43CA"/>
    <w:rsid w:val="00FE44EC"/>
    <w:rsid w:val="00FE55C5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0D47F-94C6-4499-8FA2-0E3900B7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30F32"/>
    <w:rPr>
      <w:rFonts w:cs="Times New Roman"/>
      <w:color w:val="0000FF"/>
      <w:u w:val="single"/>
    </w:rPr>
  </w:style>
  <w:style w:type="character" w:customStyle="1" w:styleId="st1">
    <w:name w:val="st1"/>
    <w:basedOn w:val="a0"/>
    <w:uiPriority w:val="99"/>
    <w:rsid w:val="00540E1A"/>
    <w:rPr>
      <w:rFonts w:cs="Times New Roman"/>
    </w:rPr>
  </w:style>
  <w:style w:type="table" w:styleId="a4">
    <w:name w:val="Table Grid"/>
    <w:basedOn w:val="a1"/>
    <w:locked/>
    <w:rsid w:val="00C9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1D2D"/>
    <w:pPr>
      <w:ind w:left="720"/>
      <w:contextualSpacing/>
    </w:pPr>
  </w:style>
  <w:style w:type="paragraph" w:styleId="a6">
    <w:name w:val="No Spacing"/>
    <w:uiPriority w:val="1"/>
    <w:qFormat/>
    <w:rsid w:val="00CC3C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ix75re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Александра</cp:lastModifiedBy>
  <cp:revision>10</cp:revision>
  <cp:lastPrinted>2013-07-10T07:51:00Z</cp:lastPrinted>
  <dcterms:created xsi:type="dcterms:W3CDTF">2013-02-04T06:59:00Z</dcterms:created>
  <dcterms:modified xsi:type="dcterms:W3CDTF">2016-09-03T05:35:00Z</dcterms:modified>
</cp:coreProperties>
</file>